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885B1A" w14:textId="1F14E0FC" w:rsidR="00787C7F" w:rsidRPr="009D602A" w:rsidRDefault="00787C7F" w:rsidP="001A3E1E">
      <w:pPr>
        <w:spacing w:after="0"/>
        <w:jc w:val="both"/>
        <w:rPr>
          <w:rFonts w:ascii="Arial" w:hAnsi="Arial" w:cs="Arial"/>
          <w:lang w:val="en-US"/>
        </w:rPr>
      </w:pPr>
      <w:bookmarkStart w:id="0" w:name="_Hlk79662660"/>
      <w:r w:rsidRPr="009D602A">
        <w:rPr>
          <w:rFonts w:ascii="Arial" w:hAnsi="Arial" w:cs="Arial"/>
          <w:lang w:val="en-US"/>
        </w:rPr>
        <w:t xml:space="preserve">Research/ Review/ Case-study/ </w:t>
      </w:r>
    </w:p>
    <w:p w14:paraId="74CEA2B4" w14:textId="77777777" w:rsidR="0069539A" w:rsidRPr="009D602A" w:rsidRDefault="0069539A" w:rsidP="001A3E1E">
      <w:pPr>
        <w:spacing w:after="0"/>
        <w:jc w:val="both"/>
        <w:rPr>
          <w:rFonts w:ascii="Arial" w:hAnsi="Arial" w:cs="Arial"/>
          <w:lang w:val="en-US"/>
        </w:rPr>
      </w:pPr>
    </w:p>
    <w:p w14:paraId="6DABC633" w14:textId="579DD397" w:rsidR="008C7C8B" w:rsidRPr="008C7C8B" w:rsidRDefault="008C7C8B" w:rsidP="00A3783A">
      <w:pPr>
        <w:spacing w:after="0"/>
        <w:jc w:val="center"/>
        <w:rPr>
          <w:rFonts w:ascii="Arial" w:hAnsi="Arial" w:cs="Arial"/>
          <w:b/>
          <w:bCs/>
          <w:sz w:val="24"/>
          <w:szCs w:val="24"/>
          <w:lang w:val="en-US"/>
        </w:rPr>
      </w:pPr>
      <w:r>
        <w:rPr>
          <w:rFonts w:ascii="Arial" w:hAnsi="Arial" w:cs="Arial"/>
          <w:b/>
          <w:bCs/>
          <w:sz w:val="24"/>
          <w:szCs w:val="24"/>
          <w:lang w:val="en-US"/>
        </w:rPr>
        <w:t>T</w:t>
      </w:r>
      <w:r w:rsidRPr="008C7C8B">
        <w:rPr>
          <w:rFonts w:ascii="Arial" w:hAnsi="Arial" w:cs="Arial"/>
          <w:b/>
          <w:bCs/>
          <w:sz w:val="24"/>
          <w:szCs w:val="24"/>
          <w:lang w:val="en-US"/>
        </w:rPr>
        <w:t>itle</w:t>
      </w:r>
    </w:p>
    <w:p w14:paraId="3E5CD445" w14:textId="2B27FC98" w:rsidR="008C7C8B" w:rsidRPr="008C7C8B" w:rsidRDefault="008C7C8B" w:rsidP="008C7C8B">
      <w:pPr>
        <w:spacing w:after="0"/>
        <w:rPr>
          <w:rFonts w:ascii="Arial" w:hAnsi="Arial" w:cs="Arial"/>
          <w:sz w:val="20"/>
          <w:szCs w:val="20"/>
          <w:lang w:val="en-US"/>
        </w:rPr>
      </w:pPr>
      <w:r w:rsidRPr="008C7C8B">
        <w:rPr>
          <w:rFonts w:ascii="Arial" w:hAnsi="Arial" w:cs="Arial"/>
          <w:sz w:val="20"/>
          <w:szCs w:val="20"/>
          <w:lang w:val="en-US"/>
        </w:rPr>
        <w:t>The title of the article should be brief and explanatory. It should answer the reader's question: Is this a relevant article for my research? To this effect, the title should be clear and concise, using keywords relevant to the subject of the article. </w:t>
      </w:r>
    </w:p>
    <w:p w14:paraId="59B425E6" w14:textId="77777777" w:rsidR="008C7C8B" w:rsidRDefault="008C7C8B" w:rsidP="00A3783A">
      <w:pPr>
        <w:spacing w:after="0"/>
        <w:jc w:val="center"/>
        <w:rPr>
          <w:rFonts w:ascii="Arial" w:hAnsi="Arial" w:cs="Arial"/>
          <w:b/>
          <w:bCs/>
          <w:sz w:val="24"/>
          <w:szCs w:val="24"/>
          <w:lang w:val="es-419"/>
        </w:rPr>
      </w:pPr>
    </w:p>
    <w:p w14:paraId="2FCF3897" w14:textId="12CCE685" w:rsidR="00787C7F" w:rsidRPr="004C2182" w:rsidRDefault="00787C7F" w:rsidP="00A3783A">
      <w:pPr>
        <w:spacing w:after="0"/>
        <w:jc w:val="center"/>
        <w:rPr>
          <w:rFonts w:ascii="Arial" w:hAnsi="Arial" w:cs="Arial"/>
          <w:b/>
          <w:bCs/>
          <w:sz w:val="24"/>
          <w:szCs w:val="24"/>
          <w:lang w:val="es-419"/>
        </w:rPr>
      </w:pPr>
      <w:r w:rsidRPr="004C2182">
        <w:rPr>
          <w:rFonts w:ascii="Arial" w:hAnsi="Arial" w:cs="Arial"/>
          <w:b/>
          <w:bCs/>
          <w:sz w:val="24"/>
          <w:szCs w:val="24"/>
          <w:lang w:val="es-419"/>
        </w:rPr>
        <w:t>Título en español:</w:t>
      </w:r>
    </w:p>
    <w:p w14:paraId="6A39D829" w14:textId="77777777" w:rsidR="000B3AE5" w:rsidRPr="004C2182" w:rsidRDefault="000B3AE5" w:rsidP="001A3E1E">
      <w:pPr>
        <w:spacing w:after="0"/>
        <w:jc w:val="both"/>
        <w:rPr>
          <w:rFonts w:ascii="Arial" w:hAnsi="Arial" w:cs="Arial"/>
          <w:lang w:val="es-419"/>
        </w:rPr>
      </w:pPr>
    </w:p>
    <w:p w14:paraId="6529FD06" w14:textId="77777777" w:rsidR="00A54288" w:rsidRPr="00DB0B6F" w:rsidRDefault="00A54288" w:rsidP="00A54288">
      <w:pPr>
        <w:spacing w:after="0"/>
        <w:jc w:val="both"/>
        <w:rPr>
          <w:rFonts w:ascii="Arial" w:hAnsi="Arial" w:cs="Arial"/>
          <w:lang w:val="en-US"/>
        </w:rPr>
      </w:pPr>
      <w:r w:rsidRPr="00DB0B6F">
        <w:rPr>
          <w:rFonts w:ascii="Arial" w:hAnsi="Arial" w:cs="Arial"/>
          <w:lang w:val="en-US"/>
        </w:rPr>
        <w:t>First Author</w:t>
      </w:r>
      <w:r w:rsidRPr="00DB0B6F">
        <w:rPr>
          <w:rFonts w:ascii="Arial" w:hAnsi="Arial" w:cs="Arial"/>
          <w:vertAlign w:val="superscript"/>
          <w:lang w:val="en-US"/>
        </w:rPr>
        <w:t>1</w:t>
      </w:r>
      <w:r w:rsidRPr="00DB0B6F">
        <w:rPr>
          <w:rFonts w:ascii="Arial" w:hAnsi="Arial" w:cs="Arial"/>
          <w:lang w:val="en-US"/>
        </w:rPr>
        <w:t>, Second Author</w:t>
      </w:r>
      <w:r w:rsidRPr="00DB0B6F">
        <w:rPr>
          <w:rFonts w:ascii="Arial" w:hAnsi="Arial" w:cs="Arial"/>
          <w:vertAlign w:val="superscript"/>
          <w:lang w:val="en-US"/>
        </w:rPr>
        <w:t>2</w:t>
      </w:r>
      <w:r w:rsidRPr="00DB0B6F">
        <w:rPr>
          <w:rFonts w:ascii="Arial" w:hAnsi="Arial" w:cs="Arial"/>
          <w:lang w:val="en-US"/>
        </w:rPr>
        <w:t>, ..., Last Author</w:t>
      </w:r>
      <w:r w:rsidRPr="00DB0B6F">
        <w:rPr>
          <w:rFonts w:ascii="Arial" w:hAnsi="Arial" w:cs="Arial"/>
          <w:vertAlign w:val="superscript"/>
          <w:lang w:val="en-US"/>
        </w:rPr>
        <w:t>3</w:t>
      </w:r>
      <w:r w:rsidRPr="00DB0B6F">
        <w:rPr>
          <w:rFonts w:ascii="Arial" w:hAnsi="Arial" w:cs="Arial"/>
          <w:lang w:val="en-US"/>
        </w:rPr>
        <w:t>* (Given Name Middle Name First Surname-Second Name)</w:t>
      </w:r>
    </w:p>
    <w:p w14:paraId="4C85BB53" w14:textId="77777777" w:rsidR="00177128" w:rsidRPr="008C7C8B" w:rsidRDefault="00177128" w:rsidP="00A54288">
      <w:pPr>
        <w:spacing w:after="0"/>
        <w:jc w:val="both"/>
        <w:rPr>
          <w:rFonts w:ascii="Arial" w:hAnsi="Arial" w:cs="Arial"/>
          <w:sz w:val="20"/>
          <w:szCs w:val="20"/>
          <w:lang w:val="en-US"/>
        </w:rPr>
      </w:pPr>
    </w:p>
    <w:p w14:paraId="3139887F" w14:textId="1BAFE787" w:rsidR="00A54288" w:rsidRPr="008C7C8B" w:rsidRDefault="00A54288" w:rsidP="00A54288">
      <w:pPr>
        <w:spacing w:after="0"/>
        <w:jc w:val="both"/>
        <w:rPr>
          <w:rFonts w:ascii="Arial" w:hAnsi="Arial" w:cs="Arial"/>
          <w:sz w:val="20"/>
          <w:szCs w:val="20"/>
          <w:lang w:val="en-US"/>
        </w:rPr>
      </w:pPr>
      <w:r w:rsidRPr="008C7C8B">
        <w:rPr>
          <w:rFonts w:ascii="Arial" w:hAnsi="Arial" w:cs="Arial"/>
          <w:sz w:val="20"/>
          <w:szCs w:val="20"/>
          <w:vertAlign w:val="superscript"/>
          <w:lang w:val="en-US"/>
        </w:rPr>
        <w:t>1</w:t>
      </w:r>
      <w:r w:rsidRPr="008C7C8B">
        <w:rPr>
          <w:rFonts w:ascii="Arial" w:hAnsi="Arial" w:cs="Arial"/>
          <w:sz w:val="20"/>
          <w:szCs w:val="20"/>
          <w:lang w:val="en-US"/>
        </w:rPr>
        <w:t>Author Affiliation</w:t>
      </w:r>
      <w:r w:rsidRPr="008C7C8B">
        <w:rPr>
          <w:rFonts w:ascii="Arial" w:hAnsi="Arial" w:cs="Arial"/>
          <w:sz w:val="20"/>
          <w:szCs w:val="20"/>
          <w:lang w:val="en-US"/>
        </w:rPr>
        <w:t xml:space="preserve"> </w:t>
      </w:r>
      <w:r w:rsidRPr="008C7C8B">
        <w:rPr>
          <w:rFonts w:ascii="Arial" w:hAnsi="Arial" w:cs="Arial"/>
          <w:sz w:val="20"/>
          <w:szCs w:val="20"/>
          <w:lang w:val="en-US"/>
        </w:rPr>
        <w:t xml:space="preserve">(City, Country), </w:t>
      </w:r>
      <w:r w:rsidR="00177128" w:rsidRPr="008C7C8B">
        <w:rPr>
          <w:rFonts w:ascii="Arial" w:hAnsi="Arial" w:cs="Arial"/>
          <w:sz w:val="20"/>
          <w:szCs w:val="20"/>
          <w:vertAlign w:val="superscript"/>
          <w:lang w:val="en-US"/>
        </w:rPr>
        <w:t>2</w:t>
      </w:r>
      <w:r w:rsidRPr="008C7C8B">
        <w:rPr>
          <w:rFonts w:ascii="Arial" w:hAnsi="Arial" w:cs="Arial"/>
          <w:sz w:val="20"/>
          <w:szCs w:val="20"/>
          <w:lang w:val="en-US"/>
        </w:rPr>
        <w:t xml:space="preserve">Author Affiliation (City, Country), </w:t>
      </w:r>
      <w:r w:rsidRPr="008C7C8B">
        <w:rPr>
          <w:rFonts w:ascii="Arial" w:hAnsi="Arial" w:cs="Arial"/>
          <w:sz w:val="20"/>
          <w:szCs w:val="20"/>
          <w:vertAlign w:val="superscript"/>
          <w:lang w:val="en-US"/>
        </w:rPr>
        <w:t>3</w:t>
      </w:r>
      <w:r w:rsidRPr="008C7C8B">
        <w:rPr>
          <w:rFonts w:ascii="Arial" w:hAnsi="Arial" w:cs="Arial"/>
          <w:sz w:val="20"/>
          <w:szCs w:val="20"/>
          <w:lang w:val="en-US"/>
        </w:rPr>
        <w:t>Author Affiliation (City, Country)</w:t>
      </w:r>
    </w:p>
    <w:p w14:paraId="2FCCA817" w14:textId="5BB45BFB" w:rsidR="00787C7F" w:rsidRPr="008C7C8B" w:rsidRDefault="00787C7F" w:rsidP="00A54288">
      <w:pPr>
        <w:spacing w:after="0"/>
        <w:jc w:val="both"/>
        <w:rPr>
          <w:rFonts w:ascii="Arial" w:hAnsi="Arial" w:cs="Arial"/>
          <w:sz w:val="20"/>
          <w:szCs w:val="20"/>
          <w:lang w:val="en-US"/>
        </w:rPr>
      </w:pPr>
      <w:r w:rsidRPr="008C7C8B">
        <w:rPr>
          <w:rFonts w:ascii="Arial" w:hAnsi="Arial" w:cs="Arial"/>
          <w:sz w:val="20"/>
          <w:szCs w:val="20"/>
          <w:lang w:val="en-US"/>
        </w:rPr>
        <w:t>*</w:t>
      </w:r>
      <w:r w:rsidR="00CF1E40" w:rsidRPr="008C7C8B">
        <w:rPr>
          <w:rFonts w:ascii="Arial" w:hAnsi="Arial" w:cs="Arial"/>
          <w:sz w:val="20"/>
          <w:szCs w:val="20"/>
          <w:lang w:val="en-US"/>
        </w:rPr>
        <w:t>Correspondence</w:t>
      </w:r>
      <w:r w:rsidR="00CF1E40" w:rsidRPr="008C7C8B">
        <w:rPr>
          <w:rFonts w:ascii="Arial" w:hAnsi="Arial" w:cs="Arial"/>
          <w:sz w:val="20"/>
          <w:szCs w:val="20"/>
          <w:lang w:val="en-US"/>
        </w:rPr>
        <w:t xml:space="preserve"> </w:t>
      </w:r>
      <w:r w:rsidR="002B7169" w:rsidRPr="008C7C8B">
        <w:rPr>
          <w:rFonts w:ascii="Arial" w:hAnsi="Arial" w:cs="Arial"/>
          <w:sz w:val="20"/>
          <w:szCs w:val="20"/>
          <w:lang w:val="en-US"/>
        </w:rPr>
        <w:t>E-mail</w:t>
      </w:r>
      <w:r w:rsidRPr="008C7C8B">
        <w:rPr>
          <w:rFonts w:ascii="Arial" w:hAnsi="Arial" w:cs="Arial"/>
          <w:sz w:val="20"/>
          <w:szCs w:val="20"/>
          <w:lang w:val="en-US"/>
        </w:rPr>
        <w:t xml:space="preserve">: </w:t>
      </w:r>
    </w:p>
    <w:p w14:paraId="77180A6E" w14:textId="70550EF3" w:rsidR="0054250C" w:rsidRPr="00A54288" w:rsidRDefault="0054250C" w:rsidP="0054250C">
      <w:pPr>
        <w:spacing w:after="0"/>
        <w:rPr>
          <w:rFonts w:ascii="Arial" w:hAnsi="Arial" w:cs="Arial"/>
          <w:lang w:val="en-US"/>
        </w:rPr>
      </w:pPr>
    </w:p>
    <w:p w14:paraId="4A270BFD" w14:textId="6D8707E5" w:rsidR="0054250C" w:rsidRPr="004C2182" w:rsidRDefault="0054250C" w:rsidP="0054250C">
      <w:pPr>
        <w:spacing w:after="0"/>
        <w:jc w:val="center"/>
        <w:rPr>
          <w:rFonts w:ascii="Arial" w:hAnsi="Arial" w:cs="Arial"/>
          <w:b/>
          <w:bCs/>
          <w:lang w:val="en-US"/>
        </w:rPr>
      </w:pPr>
      <w:r w:rsidRPr="004C2182">
        <w:rPr>
          <w:rFonts w:ascii="Arial" w:hAnsi="Arial" w:cs="Arial"/>
          <w:b/>
          <w:bCs/>
          <w:lang w:val="en-US"/>
        </w:rPr>
        <w:t>Abstract (</w:t>
      </w:r>
      <w:r w:rsidR="00DB3653" w:rsidRPr="004C2182">
        <w:rPr>
          <w:rFonts w:ascii="Arial" w:hAnsi="Arial" w:cs="Arial"/>
          <w:b/>
          <w:bCs/>
          <w:lang w:val="en-US"/>
        </w:rPr>
        <w:t xml:space="preserve">maximum </w:t>
      </w:r>
      <w:r w:rsidR="000B3AE5" w:rsidRPr="004C2182">
        <w:rPr>
          <w:rFonts w:ascii="Arial" w:hAnsi="Arial" w:cs="Arial"/>
          <w:b/>
          <w:bCs/>
          <w:lang w:val="en-US"/>
        </w:rPr>
        <w:t>250</w:t>
      </w:r>
      <w:r w:rsidR="00DB3653" w:rsidRPr="004C2182">
        <w:rPr>
          <w:rFonts w:ascii="Arial" w:hAnsi="Arial" w:cs="Arial"/>
          <w:b/>
          <w:bCs/>
          <w:lang w:val="en-US"/>
        </w:rPr>
        <w:t xml:space="preserve"> words</w:t>
      </w:r>
      <w:r w:rsidRPr="004C2182">
        <w:rPr>
          <w:rFonts w:ascii="Arial" w:hAnsi="Arial" w:cs="Arial"/>
          <w:b/>
          <w:bCs/>
          <w:lang w:val="en-US"/>
        </w:rPr>
        <w:t>)</w:t>
      </w:r>
    </w:p>
    <w:p w14:paraId="5703BA22" w14:textId="2F425290" w:rsidR="0054250C" w:rsidRPr="004C2182" w:rsidRDefault="0054250C" w:rsidP="001A3E1E">
      <w:pPr>
        <w:spacing w:after="0"/>
        <w:jc w:val="both"/>
        <w:rPr>
          <w:rFonts w:ascii="Arial" w:hAnsi="Arial" w:cs="Arial"/>
          <w:lang w:val="en-US"/>
        </w:rPr>
      </w:pPr>
      <w:r w:rsidRPr="004C2182">
        <w:rPr>
          <w:rFonts w:ascii="Arial" w:hAnsi="Arial" w:cs="Arial"/>
          <w:b/>
          <w:bCs/>
          <w:lang w:val="en-US"/>
        </w:rPr>
        <w:t>Context:</w:t>
      </w:r>
      <w:r w:rsidR="0014618A" w:rsidRPr="004C2182">
        <w:rPr>
          <w:rFonts w:ascii="Arial" w:hAnsi="Arial" w:cs="Arial"/>
          <w:lang w:val="en-US"/>
        </w:rPr>
        <w:t xml:space="preserve"> </w:t>
      </w:r>
      <w:r w:rsidRPr="004C2182">
        <w:rPr>
          <w:rFonts w:ascii="Arial" w:hAnsi="Arial" w:cs="Arial"/>
          <w:lang w:val="en-US"/>
        </w:rPr>
        <w:t xml:space="preserve">A paragraph roughly around 2-3 sentences long, </w:t>
      </w:r>
      <w:r w:rsidR="000C3A7C" w:rsidRPr="004C2182">
        <w:rPr>
          <w:rFonts w:ascii="Arial" w:hAnsi="Arial" w:cs="Arial"/>
          <w:lang w:val="en-US"/>
        </w:rPr>
        <w:t xml:space="preserve">briefly </w:t>
      </w:r>
      <w:r w:rsidRPr="004C2182">
        <w:rPr>
          <w:rFonts w:ascii="Arial" w:hAnsi="Arial" w:cs="Arial"/>
          <w:lang w:val="en-US"/>
        </w:rPr>
        <w:t>describing the problem or question that motivated the study, a background of previous or related work, and the proposed approach</w:t>
      </w:r>
      <w:r w:rsidR="000C3A7C" w:rsidRPr="004C2182">
        <w:rPr>
          <w:rFonts w:ascii="Arial" w:hAnsi="Arial" w:cs="Arial"/>
          <w:lang w:val="en-US"/>
        </w:rPr>
        <w:t xml:space="preserve"> (active voice and the present tense are preferred)</w:t>
      </w:r>
      <w:r w:rsidRPr="004C2182">
        <w:rPr>
          <w:rFonts w:ascii="Arial" w:hAnsi="Arial" w:cs="Arial"/>
          <w:lang w:val="en-US"/>
        </w:rPr>
        <w:t>.</w:t>
      </w:r>
    </w:p>
    <w:p w14:paraId="4508804B" w14:textId="1E661C35" w:rsidR="0054250C" w:rsidRPr="004C2182" w:rsidRDefault="0054250C" w:rsidP="001A3E1E">
      <w:pPr>
        <w:spacing w:after="0"/>
        <w:jc w:val="both"/>
        <w:rPr>
          <w:rFonts w:ascii="Arial" w:hAnsi="Arial" w:cs="Arial"/>
          <w:lang w:val="en-US"/>
        </w:rPr>
      </w:pPr>
      <w:r w:rsidRPr="004C2182">
        <w:rPr>
          <w:rFonts w:ascii="Arial" w:hAnsi="Arial" w:cs="Arial"/>
          <w:b/>
          <w:bCs/>
          <w:lang w:val="en-US"/>
        </w:rPr>
        <w:t>Method:</w:t>
      </w:r>
      <w:r w:rsidRPr="004C2182">
        <w:rPr>
          <w:rFonts w:ascii="Arial" w:hAnsi="Arial" w:cs="Arial"/>
          <w:lang w:val="en-US"/>
        </w:rPr>
        <w:t xml:space="preserve"> A paragraph roughly around 3-4 sentences long, describing the principles, protocols, techniques, tools</w:t>
      </w:r>
      <w:r w:rsidR="000C3A7C" w:rsidRPr="004C2182">
        <w:rPr>
          <w:rFonts w:ascii="Arial" w:hAnsi="Arial" w:cs="Arial"/>
          <w:lang w:val="en-US"/>
        </w:rPr>
        <w:t>,</w:t>
      </w:r>
      <w:r w:rsidRPr="004C2182">
        <w:rPr>
          <w:rFonts w:ascii="Arial" w:hAnsi="Arial" w:cs="Arial"/>
          <w:lang w:val="en-US"/>
        </w:rPr>
        <w:t xml:space="preserve"> and/or materials (including data, images, </w:t>
      </w:r>
      <w:proofErr w:type="gramStart"/>
      <w:r w:rsidRPr="004C2182">
        <w:rPr>
          <w:rFonts w:ascii="Arial" w:hAnsi="Arial" w:cs="Arial"/>
          <w:lang w:val="en-US"/>
        </w:rPr>
        <w:t>databases</w:t>
      </w:r>
      <w:proofErr w:type="gramEnd"/>
      <w:r w:rsidRPr="004C2182">
        <w:rPr>
          <w:rFonts w:ascii="Arial" w:hAnsi="Arial" w:cs="Arial"/>
          <w:lang w:val="en-US"/>
        </w:rPr>
        <w:t xml:space="preserve"> or primary sources such as interviews, documents</w:t>
      </w:r>
      <w:r w:rsidR="000C3A7C" w:rsidRPr="004C2182">
        <w:rPr>
          <w:rFonts w:ascii="Arial" w:hAnsi="Arial" w:cs="Arial"/>
          <w:lang w:val="en-US"/>
        </w:rPr>
        <w:t>,</w:t>
      </w:r>
      <w:r w:rsidRPr="004C2182">
        <w:rPr>
          <w:rFonts w:ascii="Arial" w:hAnsi="Arial" w:cs="Arial"/>
          <w:lang w:val="en-US"/>
        </w:rPr>
        <w:t xml:space="preserve"> or regulations) used to</w:t>
      </w:r>
      <w:r w:rsidR="000C3A7C" w:rsidRPr="004C2182">
        <w:rPr>
          <w:rFonts w:ascii="Arial" w:hAnsi="Arial" w:cs="Arial"/>
          <w:lang w:val="en-US"/>
        </w:rPr>
        <w:t xml:space="preserve"> reliably and rigorously</w:t>
      </w:r>
      <w:r w:rsidRPr="004C2182">
        <w:rPr>
          <w:rFonts w:ascii="Arial" w:hAnsi="Arial" w:cs="Arial"/>
          <w:lang w:val="en-US"/>
        </w:rPr>
        <w:t xml:space="preserve"> conduct or implement the proposed approach.</w:t>
      </w:r>
    </w:p>
    <w:p w14:paraId="722EA432" w14:textId="270C2548" w:rsidR="0054250C" w:rsidRPr="004C2182" w:rsidRDefault="0054250C" w:rsidP="001A3E1E">
      <w:pPr>
        <w:spacing w:after="0"/>
        <w:jc w:val="both"/>
        <w:rPr>
          <w:rFonts w:ascii="Arial" w:hAnsi="Arial" w:cs="Arial"/>
          <w:lang w:val="en-US"/>
        </w:rPr>
      </w:pPr>
      <w:r w:rsidRPr="004C2182">
        <w:rPr>
          <w:rFonts w:ascii="Arial" w:hAnsi="Arial" w:cs="Arial"/>
          <w:b/>
          <w:bCs/>
          <w:lang w:val="en-US"/>
        </w:rPr>
        <w:t>Results:</w:t>
      </w:r>
      <w:r w:rsidRPr="004C2182">
        <w:rPr>
          <w:rFonts w:ascii="Arial" w:hAnsi="Arial" w:cs="Arial"/>
          <w:lang w:val="en-US"/>
        </w:rPr>
        <w:t xml:space="preserve"> A paragraph roughly around 3-4 sentences long, describing the findings or the outcomes obtained </w:t>
      </w:r>
      <w:r w:rsidR="000C3A7C" w:rsidRPr="004C2182">
        <w:rPr>
          <w:rFonts w:ascii="Arial" w:hAnsi="Arial" w:cs="Arial"/>
          <w:lang w:val="en-US"/>
        </w:rPr>
        <w:t>with</w:t>
      </w:r>
      <w:r w:rsidRPr="004C2182">
        <w:rPr>
          <w:rFonts w:ascii="Arial" w:hAnsi="Arial" w:cs="Arial"/>
          <w:lang w:val="en-US"/>
        </w:rPr>
        <w:t xml:space="preserve"> the method </w:t>
      </w:r>
      <w:r w:rsidR="000C3A7C" w:rsidRPr="004C2182">
        <w:rPr>
          <w:rFonts w:ascii="Arial" w:hAnsi="Arial" w:cs="Arial"/>
          <w:lang w:val="en-US"/>
        </w:rPr>
        <w:t>applied</w:t>
      </w:r>
      <w:r w:rsidRPr="004C2182">
        <w:rPr>
          <w:rFonts w:ascii="Arial" w:hAnsi="Arial" w:cs="Arial"/>
          <w:lang w:val="en-US"/>
        </w:rPr>
        <w:t>.</w:t>
      </w:r>
    </w:p>
    <w:p w14:paraId="025E0209" w14:textId="0AE92A5D" w:rsidR="0054250C" w:rsidRPr="004C2182" w:rsidRDefault="0054250C" w:rsidP="001A3E1E">
      <w:pPr>
        <w:spacing w:after="0"/>
        <w:jc w:val="both"/>
        <w:rPr>
          <w:rFonts w:ascii="Arial" w:hAnsi="Arial" w:cs="Arial"/>
          <w:lang w:val="en-US"/>
        </w:rPr>
      </w:pPr>
      <w:r w:rsidRPr="004C2182">
        <w:rPr>
          <w:rFonts w:ascii="Arial" w:hAnsi="Arial" w:cs="Arial"/>
          <w:b/>
          <w:bCs/>
          <w:lang w:val="en-US"/>
        </w:rPr>
        <w:t>Conclusions:</w:t>
      </w:r>
      <w:r w:rsidRPr="004C2182">
        <w:rPr>
          <w:rFonts w:ascii="Arial" w:hAnsi="Arial" w:cs="Arial"/>
          <w:lang w:val="en-US"/>
        </w:rPr>
        <w:t xml:space="preserve"> A paragraph roughly around 2-3 sentences long, emphasizing to what extent the results contribute to </w:t>
      </w:r>
      <w:r w:rsidR="000C3A7C" w:rsidRPr="004C2182">
        <w:rPr>
          <w:rFonts w:ascii="Arial" w:hAnsi="Arial" w:cs="Arial"/>
          <w:lang w:val="en-US"/>
        </w:rPr>
        <w:t xml:space="preserve">solving </w:t>
      </w:r>
      <w:r w:rsidRPr="004C2182">
        <w:rPr>
          <w:rFonts w:ascii="Arial" w:hAnsi="Arial" w:cs="Arial"/>
          <w:lang w:val="en-US"/>
        </w:rPr>
        <w:t xml:space="preserve">the problem or question stated in the context section, </w:t>
      </w:r>
      <w:r w:rsidR="000C3A7C" w:rsidRPr="004C2182">
        <w:rPr>
          <w:rFonts w:ascii="Arial" w:hAnsi="Arial" w:cs="Arial"/>
          <w:lang w:val="en-US"/>
        </w:rPr>
        <w:t>as well as what alternatives</w:t>
      </w:r>
      <w:r w:rsidRPr="004C2182">
        <w:rPr>
          <w:rFonts w:ascii="Arial" w:hAnsi="Arial" w:cs="Arial"/>
          <w:lang w:val="en-US"/>
        </w:rPr>
        <w:t xml:space="preserve"> for future research </w:t>
      </w:r>
      <w:r w:rsidR="000C3A7C" w:rsidRPr="004C2182">
        <w:rPr>
          <w:rFonts w:ascii="Arial" w:hAnsi="Arial" w:cs="Arial"/>
          <w:lang w:val="en-US"/>
        </w:rPr>
        <w:t>derive from it</w:t>
      </w:r>
      <w:r w:rsidRPr="004C2182">
        <w:rPr>
          <w:rFonts w:ascii="Arial" w:hAnsi="Arial" w:cs="Arial"/>
          <w:lang w:val="en-US"/>
        </w:rPr>
        <w:t xml:space="preserve">. This is the </w:t>
      </w:r>
      <w:r w:rsidR="000C3A7C" w:rsidRPr="004C2182">
        <w:rPr>
          <w:rFonts w:ascii="Arial" w:hAnsi="Arial" w:cs="Arial"/>
          <w:lang w:val="en-US"/>
        </w:rPr>
        <w:t>core</w:t>
      </w:r>
      <w:r w:rsidRPr="004C2182">
        <w:rPr>
          <w:rFonts w:ascii="Arial" w:hAnsi="Arial" w:cs="Arial"/>
          <w:lang w:val="en-US"/>
        </w:rPr>
        <w:t xml:space="preserve"> message </w:t>
      </w:r>
      <w:r w:rsidR="000C3A7C" w:rsidRPr="004C2182">
        <w:rPr>
          <w:rFonts w:ascii="Arial" w:hAnsi="Arial" w:cs="Arial"/>
          <w:lang w:val="en-US"/>
        </w:rPr>
        <w:t>that the authors wish to convey</w:t>
      </w:r>
      <w:r w:rsidRPr="004C2182">
        <w:rPr>
          <w:rFonts w:ascii="Arial" w:hAnsi="Arial" w:cs="Arial"/>
          <w:lang w:val="en-US"/>
        </w:rPr>
        <w:t>.</w:t>
      </w:r>
    </w:p>
    <w:p w14:paraId="6B80CE16" w14:textId="77777777" w:rsidR="0054250C" w:rsidRPr="004C2182" w:rsidRDefault="0054250C" w:rsidP="001A3E1E">
      <w:pPr>
        <w:spacing w:after="0"/>
        <w:jc w:val="both"/>
        <w:rPr>
          <w:rFonts w:ascii="Arial" w:hAnsi="Arial" w:cs="Arial"/>
          <w:lang w:val="en-US"/>
        </w:rPr>
      </w:pPr>
      <w:r w:rsidRPr="004C2182">
        <w:rPr>
          <w:rFonts w:ascii="Arial" w:hAnsi="Arial" w:cs="Arial"/>
          <w:b/>
          <w:bCs/>
          <w:lang w:val="en-US"/>
        </w:rPr>
        <w:t>Keywords:</w:t>
      </w:r>
      <w:r w:rsidRPr="004C2182">
        <w:rPr>
          <w:rFonts w:ascii="Arial" w:hAnsi="Arial" w:cs="Arial"/>
          <w:lang w:val="en-US"/>
        </w:rPr>
        <w:t xml:space="preserve"> keyword1, keyword2, keyword3.</w:t>
      </w:r>
    </w:p>
    <w:p w14:paraId="1FADD909" w14:textId="6B6BE244" w:rsidR="0054250C" w:rsidRPr="004C2182" w:rsidRDefault="0054250C" w:rsidP="0054250C">
      <w:pPr>
        <w:spacing w:after="0"/>
        <w:rPr>
          <w:rFonts w:ascii="Arial" w:hAnsi="Arial" w:cs="Arial"/>
          <w:lang w:val="en-US"/>
        </w:rPr>
      </w:pPr>
    </w:p>
    <w:p w14:paraId="0DF5506F" w14:textId="539DF4C5" w:rsidR="0054250C" w:rsidRPr="004C2182" w:rsidRDefault="0054250C" w:rsidP="0054250C">
      <w:pPr>
        <w:spacing w:after="0"/>
        <w:jc w:val="center"/>
        <w:rPr>
          <w:rFonts w:ascii="Arial" w:hAnsi="Arial" w:cs="Arial"/>
          <w:b/>
          <w:bCs/>
          <w:lang w:val="en-US"/>
        </w:rPr>
      </w:pPr>
      <w:proofErr w:type="spellStart"/>
      <w:r w:rsidRPr="004C2182">
        <w:rPr>
          <w:rFonts w:ascii="Arial" w:hAnsi="Arial" w:cs="Arial"/>
          <w:b/>
          <w:bCs/>
          <w:lang w:val="en-US"/>
        </w:rPr>
        <w:t>Resumen</w:t>
      </w:r>
      <w:proofErr w:type="spellEnd"/>
      <w:r w:rsidRPr="004C2182">
        <w:rPr>
          <w:rFonts w:ascii="Arial" w:hAnsi="Arial" w:cs="Arial"/>
          <w:b/>
          <w:bCs/>
          <w:lang w:val="en-US"/>
        </w:rPr>
        <w:t xml:space="preserve"> (</w:t>
      </w:r>
      <w:r w:rsidR="00B86BEA" w:rsidRPr="004C2182">
        <w:rPr>
          <w:rFonts w:ascii="Arial" w:hAnsi="Arial" w:cs="Arial"/>
          <w:b/>
          <w:bCs/>
          <w:lang w:val="en-US"/>
        </w:rPr>
        <w:t>250</w:t>
      </w:r>
      <w:r w:rsidRPr="004C2182">
        <w:rPr>
          <w:rFonts w:ascii="Arial" w:hAnsi="Arial" w:cs="Arial"/>
          <w:b/>
          <w:bCs/>
          <w:lang w:val="en-US"/>
        </w:rPr>
        <w:t xml:space="preserve"> palabras</w:t>
      </w:r>
      <w:r w:rsidR="00DB3653" w:rsidRPr="004C2182">
        <w:rPr>
          <w:rFonts w:ascii="Arial" w:hAnsi="Arial" w:cs="Arial"/>
          <w:b/>
          <w:bCs/>
          <w:lang w:val="en-US"/>
        </w:rPr>
        <w:t xml:space="preserve"> </w:t>
      </w:r>
      <w:proofErr w:type="spellStart"/>
      <w:r w:rsidR="00DB3653" w:rsidRPr="004C2182">
        <w:rPr>
          <w:rFonts w:ascii="Arial" w:hAnsi="Arial" w:cs="Arial"/>
          <w:b/>
          <w:bCs/>
          <w:lang w:val="en-US"/>
        </w:rPr>
        <w:t>máximo</w:t>
      </w:r>
      <w:proofErr w:type="spellEnd"/>
      <w:r w:rsidRPr="004C2182">
        <w:rPr>
          <w:rFonts w:ascii="Arial" w:hAnsi="Arial" w:cs="Arial"/>
          <w:b/>
          <w:bCs/>
          <w:lang w:val="en-US"/>
        </w:rPr>
        <w:t>)</w:t>
      </w:r>
    </w:p>
    <w:p w14:paraId="64228BFA" w14:textId="77777777" w:rsidR="0027630F" w:rsidRPr="004C2182" w:rsidRDefault="0027630F" w:rsidP="0054250C">
      <w:pPr>
        <w:spacing w:after="0"/>
        <w:jc w:val="center"/>
        <w:rPr>
          <w:rFonts w:ascii="Arial" w:hAnsi="Arial" w:cs="Arial"/>
          <w:b/>
          <w:bCs/>
          <w:lang w:val="en-US"/>
        </w:rPr>
      </w:pPr>
    </w:p>
    <w:p w14:paraId="171B77DC" w14:textId="7634A88A" w:rsidR="0054250C" w:rsidRPr="004C2182" w:rsidRDefault="0054250C" w:rsidP="001A3E1E">
      <w:pPr>
        <w:spacing w:after="0"/>
        <w:jc w:val="both"/>
        <w:rPr>
          <w:rFonts w:ascii="Arial" w:hAnsi="Arial" w:cs="Arial"/>
          <w:lang w:val="es-419"/>
        </w:rPr>
      </w:pPr>
      <w:r w:rsidRPr="004C2182">
        <w:rPr>
          <w:rFonts w:ascii="Arial" w:hAnsi="Arial" w:cs="Arial"/>
          <w:b/>
          <w:bCs/>
          <w:lang w:val="es-419"/>
        </w:rPr>
        <w:t>Contexto:</w:t>
      </w:r>
      <w:r w:rsidRPr="004C2182">
        <w:rPr>
          <w:rFonts w:ascii="Arial" w:hAnsi="Arial" w:cs="Arial"/>
          <w:lang w:val="es-419"/>
        </w:rPr>
        <w:t xml:space="preserve"> Un párrafo de entre 2</w:t>
      </w:r>
      <w:r w:rsidR="00E8002E" w:rsidRPr="004C2182">
        <w:rPr>
          <w:rFonts w:ascii="Arial" w:hAnsi="Arial" w:cs="Arial"/>
          <w:lang w:val="es-419"/>
        </w:rPr>
        <w:t xml:space="preserve"> y </w:t>
      </w:r>
      <w:r w:rsidRPr="004C2182">
        <w:rPr>
          <w:rFonts w:ascii="Arial" w:hAnsi="Arial" w:cs="Arial"/>
          <w:lang w:val="es-419"/>
        </w:rPr>
        <w:t xml:space="preserve">3 </w:t>
      </w:r>
      <w:r w:rsidR="000C3A7C" w:rsidRPr="004C2182">
        <w:rPr>
          <w:rFonts w:ascii="Arial" w:hAnsi="Arial" w:cs="Arial"/>
          <w:lang w:val="es-419"/>
        </w:rPr>
        <w:t>oraciones</w:t>
      </w:r>
      <w:r w:rsidRPr="004C2182">
        <w:rPr>
          <w:rFonts w:ascii="Arial" w:hAnsi="Arial" w:cs="Arial"/>
          <w:lang w:val="es-419"/>
        </w:rPr>
        <w:t xml:space="preserve"> que describa brevemente las preguntas o </w:t>
      </w:r>
      <w:r w:rsidR="00E8002E" w:rsidRPr="004C2182">
        <w:rPr>
          <w:rFonts w:ascii="Arial" w:hAnsi="Arial" w:cs="Arial"/>
          <w:lang w:val="es-419"/>
        </w:rPr>
        <w:t xml:space="preserve">el </w:t>
      </w:r>
      <w:r w:rsidRPr="004C2182">
        <w:rPr>
          <w:rFonts w:ascii="Arial" w:hAnsi="Arial" w:cs="Arial"/>
          <w:lang w:val="es-419"/>
        </w:rPr>
        <w:t>problema que motivaron el estudio, los antecedentes o trabajos previos relacionados y el enfoque propuesto (</w:t>
      </w:r>
      <w:r w:rsidR="000C3A7C" w:rsidRPr="004C2182">
        <w:rPr>
          <w:rFonts w:ascii="Arial" w:hAnsi="Arial" w:cs="Arial"/>
          <w:lang w:val="es-419"/>
        </w:rPr>
        <w:t xml:space="preserve">de preferencia en </w:t>
      </w:r>
      <w:r w:rsidRPr="004C2182">
        <w:rPr>
          <w:rFonts w:ascii="Arial" w:hAnsi="Arial" w:cs="Arial"/>
          <w:lang w:val="es-419"/>
        </w:rPr>
        <w:t>voz activa, tiempo presente).</w:t>
      </w:r>
    </w:p>
    <w:p w14:paraId="13D1FBFB" w14:textId="5D32AAA5" w:rsidR="0054250C" w:rsidRPr="004C2182" w:rsidRDefault="0054250C" w:rsidP="001A3E1E">
      <w:pPr>
        <w:spacing w:after="0"/>
        <w:jc w:val="both"/>
        <w:rPr>
          <w:rFonts w:ascii="Arial" w:hAnsi="Arial" w:cs="Arial"/>
          <w:lang w:val="es-419"/>
        </w:rPr>
      </w:pPr>
      <w:r w:rsidRPr="004C2182">
        <w:rPr>
          <w:rFonts w:ascii="Arial" w:hAnsi="Arial" w:cs="Arial"/>
          <w:b/>
          <w:bCs/>
          <w:lang w:val="es-419"/>
        </w:rPr>
        <w:t>Método:</w:t>
      </w:r>
      <w:r w:rsidRPr="004C2182">
        <w:rPr>
          <w:rFonts w:ascii="Arial" w:hAnsi="Arial" w:cs="Arial"/>
          <w:lang w:val="es-419"/>
        </w:rPr>
        <w:t xml:space="preserve"> Un párrafo de entre 3</w:t>
      </w:r>
      <w:r w:rsidR="00E8002E" w:rsidRPr="004C2182">
        <w:rPr>
          <w:rFonts w:ascii="Arial" w:hAnsi="Arial" w:cs="Arial"/>
          <w:lang w:val="es-419"/>
        </w:rPr>
        <w:t xml:space="preserve"> y </w:t>
      </w:r>
      <w:r w:rsidRPr="004C2182">
        <w:rPr>
          <w:rFonts w:ascii="Arial" w:hAnsi="Arial" w:cs="Arial"/>
          <w:lang w:val="es-419"/>
        </w:rPr>
        <w:t xml:space="preserve">4 </w:t>
      </w:r>
      <w:r w:rsidR="000C3A7C" w:rsidRPr="004C2182">
        <w:rPr>
          <w:rFonts w:ascii="Arial" w:hAnsi="Arial" w:cs="Arial"/>
          <w:lang w:val="es-419"/>
        </w:rPr>
        <w:t>oraciones</w:t>
      </w:r>
      <w:r w:rsidRPr="004C2182">
        <w:rPr>
          <w:rFonts w:ascii="Arial" w:hAnsi="Arial" w:cs="Arial"/>
          <w:lang w:val="es-419"/>
        </w:rPr>
        <w:t xml:space="preserve">, que describa principios, protocolos, técnicas, herramientas o materiales (datos, imágenes, bases de datos, documentos, normas, entrevistas, </w:t>
      </w:r>
      <w:r w:rsidRPr="004C2182">
        <w:rPr>
          <w:rFonts w:ascii="Arial" w:hAnsi="Arial" w:cs="Arial"/>
          <w:i/>
          <w:iCs/>
          <w:lang w:val="es-419"/>
        </w:rPr>
        <w:t>etc.</w:t>
      </w:r>
      <w:r w:rsidRPr="004C2182">
        <w:rPr>
          <w:rFonts w:ascii="Arial" w:hAnsi="Arial" w:cs="Arial"/>
          <w:lang w:val="es-419"/>
        </w:rPr>
        <w:t>) utilizados para efectuar o implementar de manera confiable y rigurosa el enfoque propuesto.</w:t>
      </w:r>
    </w:p>
    <w:p w14:paraId="79BC837A" w14:textId="78878D52" w:rsidR="0054250C" w:rsidRPr="004C2182" w:rsidRDefault="0054250C" w:rsidP="001A3E1E">
      <w:pPr>
        <w:spacing w:after="0"/>
        <w:jc w:val="both"/>
        <w:rPr>
          <w:rFonts w:ascii="Arial" w:hAnsi="Arial" w:cs="Arial"/>
          <w:lang w:val="es-419"/>
        </w:rPr>
      </w:pPr>
      <w:r w:rsidRPr="004C2182">
        <w:rPr>
          <w:rFonts w:ascii="Arial" w:hAnsi="Arial" w:cs="Arial"/>
          <w:b/>
          <w:bCs/>
          <w:lang w:val="es-419"/>
        </w:rPr>
        <w:t>Resultados:</w:t>
      </w:r>
      <w:r w:rsidRPr="004C2182">
        <w:rPr>
          <w:rFonts w:ascii="Arial" w:hAnsi="Arial" w:cs="Arial"/>
          <w:lang w:val="es-419"/>
        </w:rPr>
        <w:t xml:space="preserve"> Un párrafo de entre 3</w:t>
      </w:r>
      <w:r w:rsidR="00E8002E" w:rsidRPr="004C2182">
        <w:rPr>
          <w:rFonts w:ascii="Arial" w:hAnsi="Arial" w:cs="Arial"/>
          <w:lang w:val="es-419"/>
        </w:rPr>
        <w:t xml:space="preserve"> y </w:t>
      </w:r>
      <w:r w:rsidRPr="004C2182">
        <w:rPr>
          <w:rFonts w:ascii="Arial" w:hAnsi="Arial" w:cs="Arial"/>
          <w:lang w:val="es-419"/>
        </w:rPr>
        <w:t xml:space="preserve">4 </w:t>
      </w:r>
      <w:r w:rsidR="000C3A7C" w:rsidRPr="004C2182">
        <w:rPr>
          <w:rFonts w:ascii="Arial" w:hAnsi="Arial" w:cs="Arial"/>
          <w:lang w:val="es-419"/>
        </w:rPr>
        <w:t>oraciones</w:t>
      </w:r>
      <w:r w:rsidRPr="004C2182">
        <w:rPr>
          <w:rFonts w:ascii="Arial" w:hAnsi="Arial" w:cs="Arial"/>
          <w:lang w:val="es-419"/>
        </w:rPr>
        <w:t xml:space="preserve"> que describa los hallazgos o productos resultado del método como fue aplicado.</w:t>
      </w:r>
    </w:p>
    <w:p w14:paraId="500CE178" w14:textId="1D26975E" w:rsidR="0054250C" w:rsidRPr="004C2182" w:rsidRDefault="0054250C" w:rsidP="001A3E1E">
      <w:pPr>
        <w:spacing w:after="0"/>
        <w:jc w:val="both"/>
        <w:rPr>
          <w:rFonts w:ascii="Arial" w:hAnsi="Arial" w:cs="Arial"/>
          <w:lang w:val="es-419"/>
        </w:rPr>
      </w:pPr>
      <w:r w:rsidRPr="004C2182">
        <w:rPr>
          <w:rFonts w:ascii="Arial" w:hAnsi="Arial" w:cs="Arial"/>
          <w:b/>
          <w:bCs/>
          <w:lang w:val="es-419"/>
        </w:rPr>
        <w:t>Conclusiones:</w:t>
      </w:r>
      <w:r w:rsidRPr="004C2182">
        <w:rPr>
          <w:rFonts w:ascii="Arial" w:hAnsi="Arial" w:cs="Arial"/>
          <w:lang w:val="es-419"/>
        </w:rPr>
        <w:t xml:space="preserve"> Un párrafo de entre 2</w:t>
      </w:r>
      <w:r w:rsidR="00E8002E" w:rsidRPr="004C2182">
        <w:rPr>
          <w:rFonts w:ascii="Arial" w:hAnsi="Arial" w:cs="Arial"/>
          <w:lang w:val="es-419"/>
        </w:rPr>
        <w:t xml:space="preserve"> y </w:t>
      </w:r>
      <w:r w:rsidRPr="004C2182">
        <w:rPr>
          <w:rFonts w:ascii="Arial" w:hAnsi="Arial" w:cs="Arial"/>
          <w:lang w:val="es-419"/>
        </w:rPr>
        <w:t xml:space="preserve">3 </w:t>
      </w:r>
      <w:r w:rsidR="000C3A7C" w:rsidRPr="004C2182">
        <w:rPr>
          <w:rFonts w:ascii="Arial" w:hAnsi="Arial" w:cs="Arial"/>
          <w:lang w:val="es-419"/>
        </w:rPr>
        <w:t>oraciones</w:t>
      </w:r>
      <w:r w:rsidRPr="004C2182">
        <w:rPr>
          <w:rFonts w:ascii="Arial" w:hAnsi="Arial" w:cs="Arial"/>
          <w:lang w:val="es-419"/>
        </w:rPr>
        <w:t xml:space="preserve"> que enfatice hasta qué punto los resultados contribuyen a resolver el problema o </w:t>
      </w:r>
      <w:r w:rsidR="00E8002E" w:rsidRPr="004C2182">
        <w:rPr>
          <w:rFonts w:ascii="Arial" w:hAnsi="Arial" w:cs="Arial"/>
          <w:lang w:val="es-419"/>
        </w:rPr>
        <w:t xml:space="preserve">la </w:t>
      </w:r>
      <w:r w:rsidRPr="004C2182">
        <w:rPr>
          <w:rFonts w:ascii="Arial" w:hAnsi="Arial" w:cs="Arial"/>
          <w:lang w:val="es-419"/>
        </w:rPr>
        <w:t>pregunta planteada en el contexto inicial y qué nuevas alternativas de trabajo futuro se desprende</w:t>
      </w:r>
      <w:r w:rsidR="00E8002E" w:rsidRPr="004C2182">
        <w:rPr>
          <w:rFonts w:ascii="Arial" w:hAnsi="Arial" w:cs="Arial"/>
          <w:lang w:val="es-419"/>
        </w:rPr>
        <w:t>n</w:t>
      </w:r>
      <w:r w:rsidRPr="004C2182">
        <w:rPr>
          <w:rFonts w:ascii="Arial" w:hAnsi="Arial" w:cs="Arial"/>
          <w:lang w:val="es-419"/>
        </w:rPr>
        <w:t xml:space="preserve"> a partir de este. Este es el mensaje central que los autores desean comunicar.</w:t>
      </w:r>
    </w:p>
    <w:p w14:paraId="4D0D0952" w14:textId="7F07F451" w:rsidR="00EE3A07" w:rsidRDefault="0054250C" w:rsidP="00E841DE">
      <w:pPr>
        <w:spacing w:after="0"/>
        <w:jc w:val="both"/>
        <w:rPr>
          <w:rFonts w:ascii="Arial" w:hAnsi="Arial" w:cs="Arial"/>
          <w:lang w:val="es-419"/>
        </w:rPr>
      </w:pPr>
      <w:r w:rsidRPr="004C2182">
        <w:rPr>
          <w:rFonts w:ascii="Arial" w:hAnsi="Arial" w:cs="Arial"/>
          <w:b/>
          <w:bCs/>
          <w:lang w:val="es-419"/>
        </w:rPr>
        <w:t>Palabras clave:</w:t>
      </w:r>
      <w:r w:rsidRPr="004C2182">
        <w:rPr>
          <w:rFonts w:ascii="Arial" w:hAnsi="Arial" w:cs="Arial"/>
          <w:lang w:val="es-419"/>
        </w:rPr>
        <w:t xml:space="preserve"> </w:t>
      </w:r>
      <w:r w:rsidR="00E8002E" w:rsidRPr="004C2182">
        <w:rPr>
          <w:rFonts w:ascii="Arial" w:hAnsi="Arial" w:cs="Arial"/>
          <w:lang w:val="es-419"/>
        </w:rPr>
        <w:t xml:space="preserve">término 1, término 2, término </w:t>
      </w:r>
      <w:r w:rsidRPr="004C2182">
        <w:rPr>
          <w:rFonts w:ascii="Arial" w:hAnsi="Arial" w:cs="Arial"/>
          <w:lang w:val="es-419"/>
        </w:rPr>
        <w:t>3</w:t>
      </w:r>
    </w:p>
    <w:p w14:paraId="17FCEB87" w14:textId="21A08F9C" w:rsidR="0054250C" w:rsidRPr="004C2182" w:rsidRDefault="0054250C" w:rsidP="001A3E1E">
      <w:pPr>
        <w:jc w:val="both"/>
        <w:rPr>
          <w:rFonts w:ascii="Arial" w:hAnsi="Arial" w:cs="Arial"/>
          <w:b/>
          <w:bCs/>
          <w:lang w:val="en-US"/>
        </w:rPr>
      </w:pPr>
      <w:r w:rsidRPr="004C2182">
        <w:rPr>
          <w:rFonts w:ascii="Arial" w:hAnsi="Arial" w:cs="Arial"/>
          <w:b/>
          <w:bCs/>
          <w:lang w:val="en-US"/>
        </w:rPr>
        <w:lastRenderedPageBreak/>
        <w:t>1.</w:t>
      </w:r>
      <w:r w:rsidRPr="004C2182">
        <w:rPr>
          <w:rFonts w:ascii="Arial" w:hAnsi="Arial" w:cs="Arial"/>
          <w:b/>
          <w:bCs/>
          <w:lang w:val="en-US"/>
        </w:rPr>
        <w:tab/>
      </w:r>
      <w:r w:rsidR="0069539A" w:rsidRPr="004C2182">
        <w:rPr>
          <w:rFonts w:ascii="Arial" w:hAnsi="Arial" w:cs="Arial"/>
          <w:b/>
          <w:bCs/>
          <w:lang w:val="en-US"/>
        </w:rPr>
        <w:t>Introduction</w:t>
      </w:r>
    </w:p>
    <w:p w14:paraId="6DA6BCBF" w14:textId="6396CCE9" w:rsidR="0069539A" w:rsidRPr="004C2182" w:rsidRDefault="0069539A" w:rsidP="001A3E1E">
      <w:pPr>
        <w:spacing w:after="120" w:line="240" w:lineRule="auto"/>
        <w:jc w:val="both"/>
        <w:rPr>
          <w:rFonts w:ascii="Arial" w:hAnsi="Arial" w:cs="Arial"/>
          <w:lang w:val="en-US"/>
        </w:rPr>
      </w:pPr>
      <w:r w:rsidRPr="004C2182">
        <w:rPr>
          <w:rFonts w:ascii="Arial" w:hAnsi="Arial" w:cs="Arial"/>
          <w:lang w:val="en-US"/>
        </w:rPr>
        <w:t xml:space="preserve">The </w:t>
      </w:r>
      <w:proofErr w:type="spellStart"/>
      <w:r w:rsidRPr="004C2182">
        <w:rPr>
          <w:rFonts w:ascii="Arial" w:hAnsi="Arial" w:cs="Arial"/>
          <w:i/>
          <w:iCs/>
          <w:lang w:val="en-US"/>
        </w:rPr>
        <w:t>Ingeniería</w:t>
      </w:r>
      <w:proofErr w:type="spellEnd"/>
      <w:r w:rsidRPr="004C2182">
        <w:rPr>
          <w:rFonts w:ascii="Arial" w:hAnsi="Arial" w:cs="Arial"/>
          <w:lang w:val="en-US"/>
        </w:rPr>
        <w:t xml:space="preserve"> journal is an open-access academic-scientific online publication specialized in knowledge related to the fields of Engineering and Technology, according to the classification of scientific areas established by the Organization for Economic Cooperation and Development (OECD). Its main goal is to disseminate and promote debates about advances in research and development in the diverse areas of Engineering and Technology. We focus on disseminating original and unpublished articles in English that are relevant at both the national and international level</w:t>
      </w:r>
      <w:r w:rsidR="000C3A7C" w:rsidRPr="004C2182">
        <w:rPr>
          <w:rFonts w:ascii="Arial" w:hAnsi="Arial" w:cs="Arial"/>
          <w:lang w:val="en-US"/>
        </w:rPr>
        <w:t>s</w:t>
      </w:r>
      <w:r w:rsidRPr="004C2182">
        <w:rPr>
          <w:rFonts w:ascii="Arial" w:hAnsi="Arial" w:cs="Arial"/>
          <w:lang w:val="en-US"/>
        </w:rPr>
        <w:t xml:space="preserve">. We seek to provide a platform to share knowledge and foster collaboration between researchers and professionals in the field. The journal does not request any Article Processing Charges (APC), as it is directly funded by Universidad </w:t>
      </w:r>
      <w:proofErr w:type="spellStart"/>
      <w:r w:rsidRPr="004C2182">
        <w:rPr>
          <w:rFonts w:ascii="Arial" w:hAnsi="Arial" w:cs="Arial"/>
          <w:lang w:val="en-US"/>
        </w:rPr>
        <w:t>Distrital</w:t>
      </w:r>
      <w:proofErr w:type="spellEnd"/>
      <w:r w:rsidRPr="004C2182">
        <w:rPr>
          <w:rFonts w:ascii="Arial" w:hAnsi="Arial" w:cs="Arial"/>
          <w:lang w:val="en-US"/>
        </w:rPr>
        <w:t xml:space="preserve"> Francisco José de Caldas. Moreover, the journal operates following a double-blind review process, thus ensuring the impartiality and quality of the published works. The journal is published in a continuous fashion and follows a quarterly numbering.</w:t>
      </w:r>
    </w:p>
    <w:p w14:paraId="52073F9E" w14:textId="1D1EFC1F" w:rsidR="008A44B9" w:rsidRPr="004C2182" w:rsidRDefault="008A44B9" w:rsidP="001A3E1E">
      <w:pPr>
        <w:spacing w:after="120" w:line="240" w:lineRule="auto"/>
        <w:jc w:val="both"/>
        <w:rPr>
          <w:rFonts w:ascii="Arial" w:hAnsi="Arial" w:cs="Arial"/>
          <w:i/>
          <w:iCs/>
          <w:lang w:val="en-US"/>
        </w:rPr>
      </w:pPr>
      <w:r w:rsidRPr="004C2182">
        <w:rPr>
          <w:rFonts w:ascii="Arial" w:hAnsi="Arial" w:cs="Arial"/>
          <w:i/>
          <w:iCs/>
          <w:lang w:val="en-US"/>
        </w:rPr>
        <w:t>Only articles written in English</w:t>
      </w:r>
      <w:r w:rsidR="000C3A7C" w:rsidRPr="004C2182">
        <w:rPr>
          <w:rFonts w:ascii="Arial" w:hAnsi="Arial" w:cs="Arial"/>
          <w:i/>
          <w:iCs/>
          <w:lang w:val="en-US"/>
        </w:rPr>
        <w:t>,</w:t>
      </w:r>
      <w:r w:rsidRPr="004C2182">
        <w:rPr>
          <w:rFonts w:ascii="Arial" w:hAnsi="Arial" w:cs="Arial"/>
          <w:i/>
          <w:iCs/>
          <w:lang w:val="en-US"/>
        </w:rPr>
        <w:t xml:space="preserve"> with a maximum of 6000 words</w:t>
      </w:r>
      <w:r w:rsidR="000C3A7C" w:rsidRPr="004C2182">
        <w:rPr>
          <w:rFonts w:ascii="Arial" w:hAnsi="Arial" w:cs="Arial"/>
          <w:i/>
          <w:iCs/>
          <w:lang w:val="en-US"/>
        </w:rPr>
        <w:t>,</w:t>
      </w:r>
      <w:r w:rsidRPr="004C2182">
        <w:rPr>
          <w:rFonts w:ascii="Arial" w:hAnsi="Arial" w:cs="Arial"/>
          <w:i/>
          <w:iCs/>
          <w:lang w:val="en-US"/>
        </w:rPr>
        <w:t xml:space="preserve"> will be accepted. If authors require additional pages, they should inform the Editor in advance during the submission process.</w:t>
      </w:r>
    </w:p>
    <w:p w14:paraId="31AFFADA" w14:textId="793B02C0" w:rsidR="00156DD1" w:rsidRPr="004C2182" w:rsidRDefault="005859B7" w:rsidP="00156DD1">
      <w:pPr>
        <w:pStyle w:val="Prrafodelista"/>
        <w:numPr>
          <w:ilvl w:val="1"/>
          <w:numId w:val="4"/>
        </w:numPr>
        <w:spacing w:after="120" w:line="240" w:lineRule="auto"/>
        <w:jc w:val="both"/>
        <w:rPr>
          <w:rFonts w:ascii="Arial" w:hAnsi="Arial" w:cs="Arial"/>
          <w:b/>
          <w:bCs/>
          <w:lang w:val="en-US"/>
        </w:rPr>
      </w:pPr>
      <w:r w:rsidRPr="004C2182">
        <w:rPr>
          <w:rFonts w:ascii="Arial" w:hAnsi="Arial" w:cs="Arial"/>
          <w:b/>
          <w:bCs/>
          <w:lang w:val="en-US"/>
        </w:rPr>
        <w:t xml:space="preserve">Author </w:t>
      </w:r>
      <w:r w:rsidR="000C3A7C" w:rsidRPr="004C2182">
        <w:rPr>
          <w:rFonts w:ascii="Arial" w:hAnsi="Arial" w:cs="Arial"/>
          <w:b/>
          <w:bCs/>
          <w:lang w:val="en-US"/>
        </w:rPr>
        <w:t>g</w:t>
      </w:r>
      <w:r w:rsidRPr="004C2182">
        <w:rPr>
          <w:rFonts w:ascii="Arial" w:hAnsi="Arial" w:cs="Arial"/>
          <w:b/>
          <w:bCs/>
          <w:lang w:val="en-US"/>
        </w:rPr>
        <w:t>uideline</w:t>
      </w:r>
      <w:r w:rsidR="003213A0" w:rsidRPr="004C2182">
        <w:rPr>
          <w:rFonts w:ascii="Arial" w:hAnsi="Arial" w:cs="Arial"/>
          <w:b/>
          <w:bCs/>
          <w:lang w:val="en-US"/>
        </w:rPr>
        <w:t>s</w:t>
      </w:r>
    </w:p>
    <w:p w14:paraId="0B428F0C" w14:textId="547BC3EB" w:rsidR="00156DD1" w:rsidRPr="004C2182" w:rsidRDefault="00156DD1" w:rsidP="00156DD1">
      <w:pPr>
        <w:spacing w:after="120" w:line="240" w:lineRule="auto"/>
        <w:jc w:val="both"/>
        <w:rPr>
          <w:rFonts w:ascii="Arial" w:hAnsi="Arial" w:cs="Arial"/>
          <w:lang w:val="en-US"/>
        </w:rPr>
      </w:pPr>
      <w:r w:rsidRPr="004C2182">
        <w:rPr>
          <w:rFonts w:ascii="Arial" w:hAnsi="Arial" w:cs="Arial"/>
          <w:lang w:val="en-US"/>
        </w:rPr>
        <w:t xml:space="preserve">We are experiencing issues with our platform's submission system. If you are unable to submit your article using the platform, please consider sending it via email </w:t>
      </w:r>
      <w:hyperlink r:id="rId8" w:history="1">
        <w:r w:rsidRPr="004C2182">
          <w:rPr>
            <w:rStyle w:val="Hipervnculo"/>
            <w:rFonts w:ascii="Arial" w:hAnsi="Arial" w:cs="Arial"/>
            <w:lang w:val="en-US"/>
          </w:rPr>
          <w:t>revingenieria.ud@udistrital.edu.co</w:t>
        </w:r>
      </w:hyperlink>
      <w:r w:rsidRPr="004C2182">
        <w:rPr>
          <w:rFonts w:ascii="Arial" w:hAnsi="Arial" w:cs="Arial"/>
          <w:lang w:val="en-US"/>
        </w:rPr>
        <w:t xml:space="preserve"> </w:t>
      </w:r>
    </w:p>
    <w:p w14:paraId="2622A932" w14:textId="6AFFFEA9" w:rsidR="003213A0" w:rsidRPr="004C2182" w:rsidRDefault="00156DD1" w:rsidP="00156DD1">
      <w:pPr>
        <w:spacing w:after="120" w:line="240" w:lineRule="auto"/>
        <w:jc w:val="both"/>
        <w:rPr>
          <w:rFonts w:ascii="Arial" w:hAnsi="Arial" w:cs="Arial"/>
          <w:lang w:val="en-US"/>
        </w:rPr>
      </w:pPr>
      <w:proofErr w:type="gramStart"/>
      <w:r w:rsidRPr="004C2182">
        <w:rPr>
          <w:rFonts w:ascii="Arial" w:hAnsi="Arial" w:cs="Arial"/>
          <w:lang w:val="en-US"/>
        </w:rPr>
        <w:t>In order to</w:t>
      </w:r>
      <w:proofErr w:type="gramEnd"/>
      <w:r w:rsidRPr="004C2182">
        <w:rPr>
          <w:rFonts w:ascii="Arial" w:hAnsi="Arial" w:cs="Arial"/>
          <w:lang w:val="en-US"/>
        </w:rPr>
        <w:t xml:space="preserve"> increase the visibility, impact, and internationalization of the </w:t>
      </w:r>
      <w:proofErr w:type="spellStart"/>
      <w:r w:rsidRPr="004C2182">
        <w:rPr>
          <w:rFonts w:ascii="Arial" w:hAnsi="Arial" w:cs="Arial"/>
          <w:i/>
          <w:iCs/>
          <w:lang w:val="en-US"/>
        </w:rPr>
        <w:t>Ingeniería</w:t>
      </w:r>
      <w:proofErr w:type="spellEnd"/>
      <w:r w:rsidRPr="004C2182">
        <w:rPr>
          <w:rFonts w:ascii="Arial" w:hAnsi="Arial" w:cs="Arial"/>
          <w:lang w:val="en-US"/>
        </w:rPr>
        <w:t xml:space="preserve"> journal</w:t>
      </w:r>
      <w:r w:rsidR="000C3A7C" w:rsidRPr="004C2182">
        <w:rPr>
          <w:rFonts w:ascii="Arial" w:hAnsi="Arial" w:cs="Arial"/>
          <w:lang w:val="en-US"/>
        </w:rPr>
        <w:t>, we</w:t>
      </w:r>
      <w:r w:rsidRPr="004C2182">
        <w:rPr>
          <w:rFonts w:ascii="Arial" w:hAnsi="Arial" w:cs="Arial"/>
          <w:lang w:val="en-US"/>
        </w:rPr>
        <w:t xml:space="preserve"> may include a maximum of 20% of articles by authors with institutional affiliation (</w:t>
      </w:r>
      <w:r w:rsidRPr="004C2182">
        <w:rPr>
          <w:rFonts w:ascii="Arial" w:hAnsi="Arial" w:cs="Arial"/>
          <w:i/>
          <w:iCs/>
          <w:lang w:val="en-US"/>
        </w:rPr>
        <w:t>i.e.</w:t>
      </w:r>
      <w:r w:rsidRPr="004C2182">
        <w:rPr>
          <w:rFonts w:ascii="Arial" w:hAnsi="Arial" w:cs="Arial"/>
          <w:lang w:val="en-US"/>
        </w:rPr>
        <w:t xml:space="preserve">, authors from Universidad </w:t>
      </w:r>
      <w:proofErr w:type="spellStart"/>
      <w:r w:rsidRPr="004C2182">
        <w:rPr>
          <w:rFonts w:ascii="Arial" w:hAnsi="Arial" w:cs="Arial"/>
          <w:lang w:val="en-US"/>
        </w:rPr>
        <w:t>Distrital</w:t>
      </w:r>
      <w:proofErr w:type="spellEnd"/>
      <w:r w:rsidRPr="004C2182">
        <w:rPr>
          <w:rFonts w:ascii="Arial" w:hAnsi="Arial" w:cs="Arial"/>
          <w:lang w:val="en-US"/>
        </w:rPr>
        <w:t xml:space="preserve"> Francisco José de Caldas). Additionally, starting with the 2023 editions, articles by the same author or co-author will not be published in consecutive editions of the journal</w:t>
      </w:r>
      <w:r w:rsidR="00A54505" w:rsidRPr="004C2182">
        <w:rPr>
          <w:rFonts w:ascii="Arial" w:hAnsi="Arial" w:cs="Arial"/>
          <w:lang w:val="en-US"/>
        </w:rPr>
        <w:t>.</w:t>
      </w:r>
    </w:p>
    <w:p w14:paraId="7EEBBE6C" w14:textId="7FC7CA16" w:rsidR="000C3A7C" w:rsidRPr="004C2182" w:rsidRDefault="000C3A7C" w:rsidP="00156DD1">
      <w:pPr>
        <w:spacing w:after="120" w:line="240" w:lineRule="auto"/>
        <w:jc w:val="both"/>
        <w:rPr>
          <w:rFonts w:ascii="Arial" w:hAnsi="Arial" w:cs="Arial"/>
          <w:lang w:val="en-US"/>
        </w:rPr>
      </w:pPr>
      <w:r w:rsidRPr="004C2182">
        <w:rPr>
          <w:rFonts w:ascii="Arial" w:hAnsi="Arial" w:cs="Arial"/>
          <w:lang w:val="en-US"/>
        </w:rPr>
        <w:t>Please make sure that:</w:t>
      </w:r>
    </w:p>
    <w:p w14:paraId="0348653B" w14:textId="79D989A2" w:rsidR="006314AC" w:rsidRPr="004C2182" w:rsidRDefault="006314AC" w:rsidP="00A54505">
      <w:pPr>
        <w:pStyle w:val="Prrafodelista"/>
        <w:numPr>
          <w:ilvl w:val="0"/>
          <w:numId w:val="5"/>
        </w:numPr>
        <w:spacing w:after="120" w:line="240" w:lineRule="auto"/>
        <w:jc w:val="both"/>
        <w:rPr>
          <w:rFonts w:ascii="Arial" w:hAnsi="Arial" w:cs="Arial"/>
          <w:lang w:val="en-US"/>
        </w:rPr>
      </w:pPr>
      <w:r w:rsidRPr="004C2182">
        <w:rPr>
          <w:rFonts w:ascii="Arial" w:hAnsi="Arial" w:cs="Arial"/>
          <w:lang w:val="en-US"/>
        </w:rPr>
        <w:t>The article has not been published in the same</w:t>
      </w:r>
      <w:r w:rsidR="000C3A7C" w:rsidRPr="004C2182">
        <w:rPr>
          <w:rFonts w:ascii="Arial" w:hAnsi="Arial" w:cs="Arial"/>
          <w:lang w:val="en-US"/>
        </w:rPr>
        <w:t xml:space="preserve"> language</w:t>
      </w:r>
      <w:r w:rsidRPr="004C2182">
        <w:rPr>
          <w:rFonts w:ascii="Arial" w:hAnsi="Arial" w:cs="Arial"/>
          <w:lang w:val="en-US"/>
        </w:rPr>
        <w:t xml:space="preserve"> or</w:t>
      </w:r>
      <w:r w:rsidR="000C3A7C" w:rsidRPr="004C2182">
        <w:rPr>
          <w:rFonts w:ascii="Arial" w:hAnsi="Arial" w:cs="Arial"/>
          <w:lang w:val="en-US"/>
        </w:rPr>
        <w:t xml:space="preserve"> a</w:t>
      </w:r>
      <w:r w:rsidRPr="004C2182">
        <w:rPr>
          <w:rFonts w:ascii="Arial" w:hAnsi="Arial" w:cs="Arial"/>
          <w:lang w:val="en-US"/>
        </w:rPr>
        <w:t xml:space="preserve"> different</w:t>
      </w:r>
      <w:r w:rsidR="000C3A7C" w:rsidRPr="004C2182">
        <w:rPr>
          <w:rFonts w:ascii="Arial" w:hAnsi="Arial" w:cs="Arial"/>
          <w:lang w:val="en-US"/>
        </w:rPr>
        <w:t xml:space="preserve"> one</w:t>
      </w:r>
      <w:r w:rsidRPr="004C2182">
        <w:rPr>
          <w:rFonts w:ascii="Arial" w:hAnsi="Arial" w:cs="Arial"/>
          <w:lang w:val="en-US"/>
        </w:rPr>
        <w:t>, nor has it been submitted simultaneously to another journal or conference.</w:t>
      </w:r>
    </w:p>
    <w:p w14:paraId="0048305D" w14:textId="29820FF4" w:rsidR="006314AC" w:rsidRPr="004C2182" w:rsidRDefault="006314AC" w:rsidP="00A54505">
      <w:pPr>
        <w:pStyle w:val="Prrafodelista"/>
        <w:numPr>
          <w:ilvl w:val="0"/>
          <w:numId w:val="5"/>
        </w:numPr>
        <w:spacing w:after="120" w:line="240" w:lineRule="auto"/>
        <w:jc w:val="both"/>
        <w:rPr>
          <w:rFonts w:ascii="Arial" w:hAnsi="Arial" w:cs="Arial"/>
          <w:lang w:val="en-US"/>
        </w:rPr>
      </w:pPr>
      <w:r w:rsidRPr="004C2182">
        <w:rPr>
          <w:rFonts w:ascii="Arial" w:hAnsi="Arial" w:cs="Arial"/>
          <w:lang w:val="en-US"/>
        </w:rPr>
        <w:t xml:space="preserve">The content of the article is original and unpublished. Extracts from other sources or works </w:t>
      </w:r>
      <w:r w:rsidR="000C3A7C" w:rsidRPr="004C2182">
        <w:rPr>
          <w:rFonts w:ascii="Arial" w:hAnsi="Arial" w:cs="Arial"/>
          <w:lang w:val="en-US"/>
        </w:rPr>
        <w:t xml:space="preserve">must be </w:t>
      </w:r>
      <w:r w:rsidRPr="004C2182">
        <w:rPr>
          <w:rFonts w:ascii="Arial" w:hAnsi="Arial" w:cs="Arial"/>
          <w:lang w:val="en-US"/>
        </w:rPr>
        <w:t>clearly cited in a precise and proper manner.</w:t>
      </w:r>
    </w:p>
    <w:p w14:paraId="5BD8C384" w14:textId="1A98BC0E" w:rsidR="00A54505" w:rsidRPr="004C2182" w:rsidRDefault="000C3A7C" w:rsidP="00A54505">
      <w:pPr>
        <w:pStyle w:val="Prrafodelista"/>
        <w:numPr>
          <w:ilvl w:val="0"/>
          <w:numId w:val="5"/>
        </w:numPr>
        <w:spacing w:after="120" w:line="240" w:lineRule="auto"/>
        <w:jc w:val="both"/>
        <w:rPr>
          <w:rFonts w:ascii="Arial" w:hAnsi="Arial" w:cs="Arial"/>
          <w:lang w:val="en-US"/>
        </w:rPr>
      </w:pPr>
      <w:r w:rsidRPr="004C2182">
        <w:rPr>
          <w:rFonts w:ascii="Arial" w:hAnsi="Arial" w:cs="Arial"/>
          <w:lang w:val="en-US"/>
        </w:rPr>
        <w:t xml:space="preserve">A </w:t>
      </w:r>
      <w:r w:rsidR="00A54505" w:rsidRPr="004C2182">
        <w:rPr>
          <w:rFonts w:ascii="Arial" w:hAnsi="Arial" w:cs="Arial"/>
          <w:lang w:val="en-US"/>
        </w:rPr>
        <w:t>letter of presentation and originality (</w:t>
      </w:r>
      <w:r w:rsidRPr="004C2182">
        <w:rPr>
          <w:rFonts w:ascii="Arial" w:hAnsi="Arial" w:cs="Arial"/>
          <w:lang w:val="en-US"/>
        </w:rPr>
        <w:t xml:space="preserve">which </w:t>
      </w:r>
      <w:r w:rsidR="00A54505" w:rsidRPr="004C2182">
        <w:rPr>
          <w:rFonts w:ascii="Arial" w:hAnsi="Arial" w:cs="Arial"/>
          <w:lang w:val="en-US"/>
        </w:rPr>
        <w:t>should be signed by each author)</w:t>
      </w:r>
      <w:r w:rsidRPr="004C2182">
        <w:rPr>
          <w:rFonts w:ascii="Arial" w:hAnsi="Arial" w:cs="Arial"/>
          <w:lang w:val="en-US"/>
        </w:rPr>
        <w:t xml:space="preserve"> is attached.</w:t>
      </w:r>
    </w:p>
    <w:p w14:paraId="25D185D5" w14:textId="70731C75" w:rsidR="00A54505" w:rsidRPr="004C2182" w:rsidRDefault="00A54505" w:rsidP="00A54505">
      <w:pPr>
        <w:pStyle w:val="Prrafodelista"/>
        <w:numPr>
          <w:ilvl w:val="0"/>
          <w:numId w:val="5"/>
        </w:numPr>
        <w:spacing w:after="120" w:line="240" w:lineRule="auto"/>
        <w:jc w:val="both"/>
        <w:rPr>
          <w:rFonts w:ascii="Arial" w:hAnsi="Arial" w:cs="Arial"/>
          <w:lang w:val="en-US"/>
        </w:rPr>
      </w:pPr>
      <w:r w:rsidRPr="004C2182">
        <w:rPr>
          <w:rFonts w:ascii="Arial" w:hAnsi="Arial" w:cs="Arial"/>
          <w:lang w:val="en-US"/>
        </w:rPr>
        <w:t xml:space="preserve">The category of the article </w:t>
      </w:r>
      <w:r w:rsidR="000C3A7C" w:rsidRPr="004C2182">
        <w:rPr>
          <w:rFonts w:ascii="Arial" w:hAnsi="Arial" w:cs="Arial"/>
          <w:lang w:val="en-US"/>
        </w:rPr>
        <w:t xml:space="preserve">is </w:t>
      </w:r>
      <w:r w:rsidRPr="004C2182">
        <w:rPr>
          <w:rFonts w:ascii="Arial" w:hAnsi="Arial" w:cs="Arial"/>
          <w:lang w:val="en-US"/>
        </w:rPr>
        <w:t>defined in the Article Submission Template and in the letter of presentation and originality.</w:t>
      </w:r>
    </w:p>
    <w:p w14:paraId="6A92F8CA" w14:textId="2312A867" w:rsidR="00A54505" w:rsidRPr="004C2182" w:rsidRDefault="00A54505" w:rsidP="00A54505">
      <w:pPr>
        <w:pStyle w:val="Prrafodelista"/>
        <w:numPr>
          <w:ilvl w:val="0"/>
          <w:numId w:val="5"/>
        </w:numPr>
        <w:spacing w:after="120" w:line="240" w:lineRule="auto"/>
        <w:jc w:val="both"/>
        <w:rPr>
          <w:rFonts w:ascii="Arial" w:hAnsi="Arial" w:cs="Arial"/>
          <w:lang w:val="en-US"/>
        </w:rPr>
      </w:pPr>
      <w:r w:rsidRPr="004C2182">
        <w:rPr>
          <w:rFonts w:ascii="Arial" w:hAnsi="Arial" w:cs="Arial"/>
          <w:lang w:val="en-US"/>
        </w:rPr>
        <w:t xml:space="preserve">The metadata </w:t>
      </w:r>
      <w:r w:rsidR="000C3A7C" w:rsidRPr="004C2182">
        <w:rPr>
          <w:rFonts w:ascii="Arial" w:hAnsi="Arial" w:cs="Arial"/>
          <w:lang w:val="en-US"/>
        </w:rPr>
        <w:t xml:space="preserve">of </w:t>
      </w:r>
      <w:r w:rsidRPr="004C2182">
        <w:rPr>
          <w:rFonts w:ascii="Arial" w:hAnsi="Arial" w:cs="Arial"/>
          <w:lang w:val="en-US"/>
        </w:rPr>
        <w:t xml:space="preserve">each author </w:t>
      </w:r>
      <w:r w:rsidR="000C3A7C" w:rsidRPr="004C2182">
        <w:rPr>
          <w:rFonts w:ascii="Arial" w:hAnsi="Arial" w:cs="Arial"/>
          <w:lang w:val="en-US"/>
        </w:rPr>
        <w:t xml:space="preserve">have been </w:t>
      </w:r>
      <w:r w:rsidRPr="004C2182">
        <w:rPr>
          <w:rFonts w:ascii="Arial" w:hAnsi="Arial" w:cs="Arial"/>
          <w:lang w:val="en-US"/>
        </w:rPr>
        <w:t>entered in the OJS platform.</w:t>
      </w:r>
    </w:p>
    <w:p w14:paraId="6501CB3A" w14:textId="77777777" w:rsidR="00BA79ED" w:rsidRPr="004C2182" w:rsidRDefault="00BA79ED" w:rsidP="00BA79ED">
      <w:pPr>
        <w:pStyle w:val="Prrafodelista"/>
        <w:spacing w:after="120" w:line="240" w:lineRule="auto"/>
        <w:jc w:val="both"/>
        <w:rPr>
          <w:rFonts w:ascii="Arial" w:hAnsi="Arial" w:cs="Arial"/>
          <w:lang w:val="en-US"/>
        </w:rPr>
      </w:pPr>
    </w:p>
    <w:p w14:paraId="4432B517" w14:textId="521BE5B7" w:rsidR="00EC4ED4" w:rsidRPr="004C2182" w:rsidRDefault="00EC4ED4" w:rsidP="00385C65">
      <w:pPr>
        <w:pStyle w:val="Prrafodelista"/>
        <w:numPr>
          <w:ilvl w:val="1"/>
          <w:numId w:val="4"/>
        </w:numPr>
        <w:spacing w:after="120" w:line="240" w:lineRule="auto"/>
        <w:jc w:val="both"/>
        <w:rPr>
          <w:rFonts w:ascii="Arial" w:hAnsi="Arial" w:cs="Arial"/>
          <w:b/>
          <w:bCs/>
          <w:lang w:val="en-US"/>
        </w:rPr>
      </w:pPr>
      <w:r w:rsidRPr="004C2182">
        <w:rPr>
          <w:rFonts w:ascii="Arial" w:hAnsi="Arial" w:cs="Arial"/>
          <w:b/>
          <w:bCs/>
          <w:lang w:val="en-US"/>
        </w:rPr>
        <w:t>Article types </w:t>
      </w:r>
    </w:p>
    <w:p w14:paraId="09E32A4C" w14:textId="4C65DF3B" w:rsidR="00BA79ED" w:rsidRPr="004C2182" w:rsidRDefault="00BA79ED" w:rsidP="00BA79ED">
      <w:pPr>
        <w:spacing w:after="120" w:line="240" w:lineRule="auto"/>
        <w:jc w:val="both"/>
        <w:rPr>
          <w:rFonts w:ascii="Arial" w:hAnsi="Arial" w:cs="Arial"/>
          <w:lang w:val="en-US"/>
        </w:rPr>
      </w:pPr>
      <w:r w:rsidRPr="004C2182">
        <w:rPr>
          <w:rFonts w:ascii="Arial" w:hAnsi="Arial" w:cs="Arial"/>
          <w:lang w:val="en-US"/>
        </w:rPr>
        <w:t xml:space="preserve">Papers published in </w:t>
      </w:r>
      <w:proofErr w:type="spellStart"/>
      <w:r w:rsidRPr="004C2182">
        <w:rPr>
          <w:rFonts w:ascii="Arial" w:hAnsi="Arial" w:cs="Arial"/>
          <w:i/>
          <w:iCs/>
          <w:lang w:val="en-US"/>
        </w:rPr>
        <w:t>Ingenier</w:t>
      </w:r>
      <w:r w:rsidR="00A049B0" w:rsidRPr="004C2182">
        <w:rPr>
          <w:rFonts w:ascii="Arial" w:hAnsi="Arial" w:cs="Arial"/>
          <w:i/>
          <w:iCs/>
          <w:lang w:val="en-US"/>
        </w:rPr>
        <w:t>í</w:t>
      </w:r>
      <w:r w:rsidRPr="004C2182">
        <w:rPr>
          <w:rFonts w:ascii="Arial" w:hAnsi="Arial" w:cs="Arial"/>
          <w:i/>
          <w:iCs/>
          <w:lang w:val="en-US"/>
        </w:rPr>
        <w:t>a</w:t>
      </w:r>
      <w:proofErr w:type="spellEnd"/>
      <w:r w:rsidRPr="004C2182">
        <w:rPr>
          <w:rFonts w:ascii="Arial" w:hAnsi="Arial" w:cs="Arial"/>
          <w:lang w:val="en-US"/>
        </w:rPr>
        <w:t xml:space="preserve"> </w:t>
      </w:r>
      <w:r w:rsidR="00A049B0" w:rsidRPr="004C2182">
        <w:rPr>
          <w:rFonts w:ascii="Arial" w:hAnsi="Arial" w:cs="Arial"/>
          <w:lang w:val="en-US"/>
        </w:rPr>
        <w:t>j</w:t>
      </w:r>
      <w:r w:rsidRPr="004C2182">
        <w:rPr>
          <w:rFonts w:ascii="Arial" w:hAnsi="Arial" w:cs="Arial"/>
          <w:lang w:val="en-US"/>
        </w:rPr>
        <w:t xml:space="preserve">ournal are classified according to the nature of the new knowledge </w:t>
      </w:r>
      <w:r w:rsidR="00FE19F4" w:rsidRPr="004C2182">
        <w:rPr>
          <w:rFonts w:ascii="Arial" w:hAnsi="Arial" w:cs="Arial"/>
          <w:lang w:val="en-US"/>
        </w:rPr>
        <w:t xml:space="preserve">they </w:t>
      </w:r>
      <w:r w:rsidRPr="004C2182">
        <w:rPr>
          <w:rFonts w:ascii="Arial" w:hAnsi="Arial" w:cs="Arial"/>
          <w:lang w:val="en-US"/>
        </w:rPr>
        <w:t>report, as follows:</w:t>
      </w:r>
    </w:p>
    <w:p w14:paraId="51C20D72" w14:textId="77777777" w:rsidR="00C77087" w:rsidRPr="004C2182" w:rsidRDefault="00C77087" w:rsidP="00061A24">
      <w:pPr>
        <w:pStyle w:val="show"/>
        <w:numPr>
          <w:ilvl w:val="0"/>
          <w:numId w:val="9"/>
        </w:numPr>
        <w:shd w:val="clear" w:color="auto" w:fill="FFFFFF"/>
        <w:jc w:val="both"/>
        <w:rPr>
          <w:rFonts w:ascii="Arial" w:hAnsi="Arial" w:cs="Arial"/>
          <w:color w:val="4F4F4F"/>
          <w:sz w:val="22"/>
          <w:szCs w:val="22"/>
          <w:lang w:val="en-US"/>
        </w:rPr>
      </w:pPr>
      <w:r w:rsidRPr="004C2182">
        <w:rPr>
          <w:rStyle w:val="Textoennegrita"/>
          <w:rFonts w:ascii="Arial" w:eastAsiaTheme="majorEastAsia" w:hAnsi="Arial" w:cs="Arial"/>
          <w:color w:val="4F4F4F"/>
          <w:sz w:val="22"/>
          <w:szCs w:val="22"/>
          <w:lang w:val="en-US"/>
        </w:rPr>
        <w:t>Scientific and technological research manuscript.</w:t>
      </w:r>
      <w:r w:rsidRPr="004C2182">
        <w:rPr>
          <w:rFonts w:ascii="Arial" w:hAnsi="Arial" w:cs="Arial"/>
          <w:color w:val="4F4F4F"/>
          <w:sz w:val="22"/>
          <w:szCs w:val="22"/>
          <w:lang w:val="en-US"/>
        </w:rPr>
        <w:t> A document that presents, in a detailed manner, the original results of research projects. The general structure has four main parts: introduction, methodology, results, and conclusions. These are papers that address a question about a theoretical or applied disciplinary aspect, usually through a scientific study on the behavior of a phenomenon or a situation under certain controlled conditions.</w:t>
      </w:r>
    </w:p>
    <w:p w14:paraId="1C8AAA5B" w14:textId="77777777" w:rsidR="00C77087" w:rsidRPr="004C2182" w:rsidRDefault="00C77087" w:rsidP="00061A24">
      <w:pPr>
        <w:pStyle w:val="show"/>
        <w:numPr>
          <w:ilvl w:val="0"/>
          <w:numId w:val="9"/>
        </w:numPr>
        <w:shd w:val="clear" w:color="auto" w:fill="FFFFFF"/>
        <w:jc w:val="both"/>
        <w:rPr>
          <w:rFonts w:ascii="Arial" w:hAnsi="Arial" w:cs="Arial"/>
          <w:color w:val="4F4F4F"/>
          <w:sz w:val="22"/>
          <w:szCs w:val="22"/>
          <w:lang w:val="en-US"/>
        </w:rPr>
      </w:pPr>
      <w:r w:rsidRPr="004C2182">
        <w:rPr>
          <w:rStyle w:val="Textoennegrita"/>
          <w:rFonts w:ascii="Arial" w:eastAsiaTheme="majorEastAsia" w:hAnsi="Arial" w:cs="Arial"/>
          <w:color w:val="4F4F4F"/>
          <w:sz w:val="22"/>
          <w:szCs w:val="22"/>
          <w:lang w:val="en-US"/>
        </w:rPr>
        <w:lastRenderedPageBreak/>
        <w:t>Reflection manuscript.</w:t>
      </w:r>
      <w:r w:rsidRPr="004C2182">
        <w:rPr>
          <w:rFonts w:ascii="Arial" w:hAnsi="Arial" w:cs="Arial"/>
          <w:color w:val="4F4F4F"/>
          <w:sz w:val="22"/>
          <w:szCs w:val="22"/>
          <w:lang w:val="en-US"/>
        </w:rPr>
        <w:t> A document that presents research results from an author’s analytic, interpretive, or critical perspective, dealing with a specific topic and adopting original sources.</w:t>
      </w:r>
    </w:p>
    <w:p w14:paraId="0EB613AB" w14:textId="77777777" w:rsidR="00C77087" w:rsidRPr="004C2182" w:rsidRDefault="00C77087" w:rsidP="00061A24">
      <w:pPr>
        <w:pStyle w:val="show"/>
        <w:numPr>
          <w:ilvl w:val="0"/>
          <w:numId w:val="9"/>
        </w:numPr>
        <w:shd w:val="clear" w:color="auto" w:fill="FFFFFF"/>
        <w:jc w:val="both"/>
        <w:rPr>
          <w:rFonts w:ascii="Arial" w:hAnsi="Arial" w:cs="Arial"/>
          <w:color w:val="4F4F4F"/>
          <w:sz w:val="22"/>
          <w:szCs w:val="22"/>
          <w:lang w:val="en-US"/>
        </w:rPr>
      </w:pPr>
      <w:r w:rsidRPr="004C2182">
        <w:rPr>
          <w:rStyle w:val="Textoennegrita"/>
          <w:rFonts w:ascii="Arial" w:eastAsiaTheme="majorEastAsia" w:hAnsi="Arial" w:cs="Arial"/>
          <w:color w:val="4F4F4F"/>
          <w:sz w:val="22"/>
          <w:szCs w:val="22"/>
          <w:lang w:val="en-US"/>
        </w:rPr>
        <w:t>Review manuscript.</w:t>
      </w:r>
      <w:r w:rsidRPr="004C2182">
        <w:rPr>
          <w:rFonts w:ascii="Arial" w:hAnsi="Arial" w:cs="Arial"/>
          <w:color w:val="4F4F4F"/>
          <w:sz w:val="22"/>
          <w:szCs w:val="22"/>
          <w:lang w:val="en-US"/>
        </w:rPr>
        <w:t xml:space="preserve"> The product of a research work where the results of published or unpublished research within a field of science or technology are analyzed, systematized, and integrated, </w:t>
      </w:r>
      <w:proofErr w:type="gramStart"/>
      <w:r w:rsidRPr="004C2182">
        <w:rPr>
          <w:rFonts w:ascii="Arial" w:hAnsi="Arial" w:cs="Arial"/>
          <w:color w:val="4F4F4F"/>
          <w:sz w:val="22"/>
          <w:szCs w:val="22"/>
          <w:lang w:val="en-US"/>
        </w:rPr>
        <w:t>in order to</w:t>
      </w:r>
      <w:proofErr w:type="gramEnd"/>
      <w:r w:rsidRPr="004C2182">
        <w:rPr>
          <w:rFonts w:ascii="Arial" w:hAnsi="Arial" w:cs="Arial"/>
          <w:color w:val="4F4F4F"/>
          <w:sz w:val="22"/>
          <w:szCs w:val="22"/>
          <w:lang w:val="en-US"/>
        </w:rPr>
        <w:t xml:space="preserve"> state the advances made and the current trends. It is characterized by a thorough bibliographical review of at least 50 references. These are papers that present critical, systematic, delimited, and exhaustive analyses on the progress, trends, positive and negative results, gaps, and future research routes found in the current state of the art.</w:t>
      </w:r>
    </w:p>
    <w:p w14:paraId="7A1D39D8" w14:textId="77777777" w:rsidR="00C77087" w:rsidRPr="004C2182" w:rsidRDefault="00C77087" w:rsidP="00061A24">
      <w:pPr>
        <w:pStyle w:val="show"/>
        <w:numPr>
          <w:ilvl w:val="0"/>
          <w:numId w:val="9"/>
        </w:numPr>
        <w:shd w:val="clear" w:color="auto" w:fill="FFFFFF"/>
        <w:jc w:val="both"/>
        <w:rPr>
          <w:rFonts w:ascii="Arial" w:eastAsiaTheme="majorEastAsia" w:hAnsi="Arial" w:cs="Arial"/>
          <w:b/>
          <w:bCs/>
          <w:color w:val="4F4F4F"/>
          <w:sz w:val="22"/>
          <w:szCs w:val="22"/>
          <w:lang w:val="en-US"/>
        </w:rPr>
      </w:pPr>
      <w:r w:rsidRPr="004C2182">
        <w:rPr>
          <w:rStyle w:val="Textoennegrita"/>
          <w:rFonts w:ascii="Arial" w:eastAsiaTheme="majorEastAsia" w:hAnsi="Arial" w:cs="Arial"/>
          <w:color w:val="4F4F4F"/>
          <w:sz w:val="22"/>
          <w:szCs w:val="22"/>
          <w:lang w:val="en-US"/>
        </w:rPr>
        <w:t>Editorials, letters to the editor, and guest manuscripts.</w:t>
      </w:r>
      <w:r w:rsidRPr="004C2182">
        <w:rPr>
          <w:rFonts w:ascii="Arial" w:hAnsi="Arial" w:cs="Arial"/>
          <w:color w:val="4F4F4F"/>
          <w:sz w:val="22"/>
          <w:szCs w:val="22"/>
          <w:lang w:val="en-US"/>
        </w:rPr>
        <w:t> These are the only contributions that do not report new knowledge, but discuss topics of interest for the Journal, for its editorial line, or for its community, with an informed opinion style. The Editor-in-Chief is limited to publishing only one editorial note per year.</w:t>
      </w:r>
    </w:p>
    <w:p w14:paraId="4094F48D" w14:textId="217DBA64" w:rsidR="00A049B0" w:rsidRPr="004C2182" w:rsidRDefault="00547BAF" w:rsidP="00C80741">
      <w:pPr>
        <w:pStyle w:val="Prrafodelista"/>
        <w:numPr>
          <w:ilvl w:val="0"/>
          <w:numId w:val="4"/>
        </w:numPr>
        <w:jc w:val="both"/>
        <w:rPr>
          <w:rFonts w:ascii="Arial" w:hAnsi="Arial" w:cs="Arial"/>
          <w:b/>
          <w:bCs/>
          <w:lang w:val="en-US"/>
        </w:rPr>
      </w:pPr>
      <w:r w:rsidRPr="004C2182">
        <w:rPr>
          <w:rFonts w:ascii="Arial" w:hAnsi="Arial" w:cs="Arial"/>
          <w:b/>
          <w:bCs/>
          <w:lang w:val="en-US"/>
        </w:rPr>
        <w:t>Article structure</w:t>
      </w:r>
    </w:p>
    <w:p w14:paraId="35D033C9" w14:textId="6E11776D" w:rsidR="00410EFF" w:rsidRPr="004C2182" w:rsidRDefault="00547BAF" w:rsidP="001A3E1E">
      <w:pPr>
        <w:spacing w:after="120" w:line="240" w:lineRule="auto"/>
        <w:jc w:val="both"/>
        <w:rPr>
          <w:rFonts w:ascii="Arial" w:hAnsi="Arial" w:cs="Arial"/>
          <w:lang w:val="en-US"/>
        </w:rPr>
      </w:pPr>
      <w:r w:rsidRPr="004C2182">
        <w:rPr>
          <w:rFonts w:ascii="Arial" w:hAnsi="Arial" w:cs="Arial"/>
          <w:sz w:val="20"/>
          <w:szCs w:val="20"/>
          <w:lang w:val="en-US"/>
        </w:rPr>
        <w:t>T</w:t>
      </w:r>
      <w:r w:rsidR="002F7E96" w:rsidRPr="004C2182">
        <w:rPr>
          <w:rFonts w:ascii="Arial" w:hAnsi="Arial" w:cs="Arial"/>
          <w:lang w:val="en-US"/>
        </w:rPr>
        <w:t>he first page of the manuscript should include the title of the article in both languages (Spanish and English)</w:t>
      </w:r>
      <w:r w:rsidRPr="004C2182">
        <w:rPr>
          <w:rFonts w:ascii="Arial" w:hAnsi="Arial" w:cs="Arial"/>
          <w:lang w:val="en-US"/>
        </w:rPr>
        <w:t xml:space="preserve"> and the</w:t>
      </w:r>
      <w:r w:rsidR="002F7E96" w:rsidRPr="004C2182">
        <w:rPr>
          <w:rFonts w:ascii="Arial" w:hAnsi="Arial" w:cs="Arial"/>
          <w:lang w:val="en-US"/>
        </w:rPr>
        <w:t xml:space="preserve"> full names of the authors</w:t>
      </w:r>
      <w:r w:rsidRPr="004C2182">
        <w:rPr>
          <w:rFonts w:ascii="Arial" w:hAnsi="Arial" w:cs="Arial"/>
          <w:lang w:val="en-US"/>
        </w:rPr>
        <w:t xml:space="preserve"> and their</w:t>
      </w:r>
      <w:r w:rsidR="002F7E96" w:rsidRPr="004C2182">
        <w:rPr>
          <w:rFonts w:ascii="Arial" w:hAnsi="Arial" w:cs="Arial"/>
          <w:lang w:val="en-US"/>
        </w:rPr>
        <w:t xml:space="preserve"> institutional affiliation, city, country, and email address (preferably institutional).</w:t>
      </w:r>
    </w:p>
    <w:p w14:paraId="3D94B67A" w14:textId="2E649677" w:rsidR="0054250C" w:rsidRPr="004C2182" w:rsidRDefault="00C56A4A" w:rsidP="001A3E1E">
      <w:pPr>
        <w:spacing w:after="120" w:line="240" w:lineRule="auto"/>
        <w:jc w:val="both"/>
        <w:rPr>
          <w:rFonts w:ascii="Arial" w:hAnsi="Arial" w:cs="Arial"/>
          <w:sz w:val="20"/>
          <w:szCs w:val="20"/>
          <w:lang w:val="en-US"/>
        </w:rPr>
      </w:pPr>
      <w:r w:rsidRPr="004C2182">
        <w:rPr>
          <w:rFonts w:ascii="Arial" w:hAnsi="Arial" w:cs="Arial"/>
          <w:b/>
          <w:bCs/>
          <w:lang w:val="en-US"/>
        </w:rPr>
        <w:t>2.1</w:t>
      </w:r>
      <w:r w:rsidR="0054250C" w:rsidRPr="004C2182">
        <w:rPr>
          <w:rFonts w:ascii="Arial" w:hAnsi="Arial" w:cs="Arial"/>
          <w:b/>
          <w:bCs/>
          <w:lang w:val="en-US"/>
        </w:rPr>
        <w:t>.</w:t>
      </w:r>
      <w:r w:rsidR="00385C65" w:rsidRPr="004C2182">
        <w:rPr>
          <w:rFonts w:ascii="Arial" w:hAnsi="Arial" w:cs="Arial"/>
          <w:b/>
          <w:bCs/>
          <w:lang w:val="en-US"/>
        </w:rPr>
        <w:t xml:space="preserve"> </w:t>
      </w:r>
      <w:r w:rsidR="00410EFF" w:rsidRPr="004C2182">
        <w:rPr>
          <w:rFonts w:ascii="Arial" w:hAnsi="Arial" w:cs="Arial"/>
          <w:b/>
          <w:bCs/>
          <w:lang w:val="en-US"/>
        </w:rPr>
        <w:t>Title</w:t>
      </w:r>
    </w:p>
    <w:p w14:paraId="01263EFC" w14:textId="2F1F7108" w:rsidR="00EC4ED4" w:rsidRPr="004C2182" w:rsidRDefault="00EC4ED4" w:rsidP="001A3E1E">
      <w:pPr>
        <w:spacing w:after="120" w:line="240" w:lineRule="auto"/>
        <w:jc w:val="both"/>
        <w:rPr>
          <w:rFonts w:ascii="Arial" w:hAnsi="Arial" w:cs="Arial"/>
          <w:lang w:val="en-US"/>
        </w:rPr>
      </w:pPr>
      <w:r w:rsidRPr="004C2182">
        <w:rPr>
          <w:rFonts w:ascii="Arial" w:hAnsi="Arial" w:cs="Arial"/>
          <w:lang w:val="en-US"/>
        </w:rPr>
        <w:t xml:space="preserve">The title of the article should be brief and explanatory. It should answer the reader's question: </w:t>
      </w:r>
      <w:r w:rsidRPr="004C2182">
        <w:rPr>
          <w:rFonts w:ascii="Arial" w:hAnsi="Arial" w:cs="Arial"/>
          <w:i/>
          <w:iCs/>
          <w:lang w:val="en-US"/>
        </w:rPr>
        <w:t>Is this a relevant article for my research?</w:t>
      </w:r>
      <w:r w:rsidRPr="004C2182">
        <w:rPr>
          <w:rFonts w:ascii="Arial" w:hAnsi="Arial" w:cs="Arial"/>
          <w:lang w:val="en-US"/>
        </w:rPr>
        <w:t xml:space="preserve"> </w:t>
      </w:r>
      <w:r w:rsidR="00084C8A" w:rsidRPr="004C2182">
        <w:rPr>
          <w:rFonts w:ascii="Arial" w:hAnsi="Arial" w:cs="Arial"/>
          <w:lang w:val="en-US"/>
        </w:rPr>
        <w:t>T</w:t>
      </w:r>
      <w:r w:rsidRPr="004C2182">
        <w:rPr>
          <w:rFonts w:ascii="Arial" w:hAnsi="Arial" w:cs="Arial"/>
          <w:lang w:val="en-US"/>
        </w:rPr>
        <w:t xml:space="preserve">he title should be clear and concise, using keywords relevant to the subject of the article.  </w:t>
      </w:r>
    </w:p>
    <w:p w14:paraId="7CCC71D4" w14:textId="2F33D1CD" w:rsidR="006328DB" w:rsidRPr="004C2182" w:rsidRDefault="006328DB" w:rsidP="001A3E1E">
      <w:pPr>
        <w:spacing w:after="120" w:line="240" w:lineRule="auto"/>
        <w:jc w:val="both"/>
        <w:rPr>
          <w:rFonts w:ascii="Arial" w:hAnsi="Arial" w:cs="Arial"/>
          <w:b/>
          <w:bCs/>
          <w:lang w:val="en-US"/>
        </w:rPr>
      </w:pPr>
      <w:r w:rsidRPr="004C2182">
        <w:rPr>
          <w:rFonts w:ascii="Arial" w:hAnsi="Arial" w:cs="Arial"/>
          <w:b/>
          <w:bCs/>
          <w:lang w:val="en-US"/>
        </w:rPr>
        <w:t>2.</w:t>
      </w:r>
      <w:r w:rsidR="00385C65" w:rsidRPr="004C2182">
        <w:rPr>
          <w:rFonts w:ascii="Arial" w:hAnsi="Arial" w:cs="Arial"/>
          <w:b/>
          <w:bCs/>
          <w:lang w:val="en-US"/>
        </w:rPr>
        <w:t xml:space="preserve">2. </w:t>
      </w:r>
      <w:r w:rsidRPr="004C2182">
        <w:rPr>
          <w:rFonts w:ascii="Arial" w:hAnsi="Arial" w:cs="Arial"/>
          <w:b/>
          <w:bCs/>
          <w:lang w:val="en-US"/>
        </w:rPr>
        <w:t>Abstract</w:t>
      </w:r>
    </w:p>
    <w:p w14:paraId="7C62FC8B" w14:textId="28372B82" w:rsidR="00011292" w:rsidRPr="004C2182" w:rsidRDefault="00084C8A" w:rsidP="001A3E1E">
      <w:pPr>
        <w:spacing w:after="120" w:line="240" w:lineRule="auto"/>
        <w:jc w:val="both"/>
        <w:rPr>
          <w:rFonts w:ascii="Arial" w:hAnsi="Arial" w:cs="Arial"/>
          <w:lang w:val="en-US"/>
        </w:rPr>
      </w:pPr>
      <w:r w:rsidRPr="004C2182">
        <w:rPr>
          <w:rFonts w:ascii="Arial" w:hAnsi="Arial" w:cs="Arial"/>
          <w:lang w:val="en-US"/>
        </w:rPr>
        <w:t xml:space="preserve">Our </w:t>
      </w:r>
      <w:r w:rsidR="005E6DA7" w:rsidRPr="004C2182">
        <w:rPr>
          <w:rFonts w:ascii="Arial" w:hAnsi="Arial" w:cs="Arial"/>
          <w:lang w:val="en-US"/>
        </w:rPr>
        <w:t xml:space="preserve">journal uses </w:t>
      </w:r>
      <w:r w:rsidRPr="004C2182">
        <w:rPr>
          <w:rFonts w:ascii="Arial" w:hAnsi="Arial" w:cs="Arial"/>
          <w:lang w:val="en-US"/>
        </w:rPr>
        <w:t>s</w:t>
      </w:r>
      <w:r w:rsidR="005E6DA7" w:rsidRPr="004C2182">
        <w:rPr>
          <w:rFonts w:ascii="Arial" w:hAnsi="Arial" w:cs="Arial"/>
          <w:lang w:val="en-US"/>
        </w:rPr>
        <w:t xml:space="preserve">tructured </w:t>
      </w:r>
      <w:r w:rsidRPr="004C2182">
        <w:rPr>
          <w:rFonts w:ascii="Arial" w:hAnsi="Arial" w:cs="Arial"/>
          <w:lang w:val="en-US"/>
        </w:rPr>
        <w:t>a</w:t>
      </w:r>
      <w:r w:rsidR="005E6DA7" w:rsidRPr="004C2182">
        <w:rPr>
          <w:rFonts w:ascii="Arial" w:hAnsi="Arial" w:cs="Arial"/>
          <w:lang w:val="en-US"/>
        </w:rPr>
        <w:t>bstract</w:t>
      </w:r>
      <w:r w:rsidRPr="004C2182">
        <w:rPr>
          <w:rFonts w:ascii="Arial" w:hAnsi="Arial" w:cs="Arial"/>
          <w:lang w:val="en-US"/>
        </w:rPr>
        <w:t>s comprising</w:t>
      </w:r>
      <w:r w:rsidR="005E6DA7" w:rsidRPr="004C2182">
        <w:rPr>
          <w:rFonts w:ascii="Arial" w:hAnsi="Arial" w:cs="Arial"/>
          <w:lang w:val="en-US"/>
        </w:rPr>
        <w:t xml:space="preserve"> four main sections: </w:t>
      </w:r>
      <w:r w:rsidRPr="004C2182">
        <w:rPr>
          <w:rFonts w:ascii="Arial" w:hAnsi="Arial" w:cs="Arial"/>
          <w:lang w:val="en-US"/>
        </w:rPr>
        <w:t>context, methods, results, and conclusions</w:t>
      </w:r>
      <w:r w:rsidR="005E6DA7" w:rsidRPr="004C2182">
        <w:rPr>
          <w:rFonts w:ascii="Arial" w:hAnsi="Arial" w:cs="Arial"/>
          <w:lang w:val="en-US"/>
        </w:rPr>
        <w:t xml:space="preserve">. This type of abstract allows for uniformity regardless of </w:t>
      </w:r>
      <w:r w:rsidR="00FF48DA" w:rsidRPr="004C2182">
        <w:rPr>
          <w:rFonts w:ascii="Arial" w:hAnsi="Arial" w:cs="Arial"/>
          <w:lang w:val="en-US"/>
        </w:rPr>
        <w:t xml:space="preserve">the article </w:t>
      </w:r>
      <w:r w:rsidRPr="004C2182">
        <w:rPr>
          <w:rFonts w:ascii="Arial" w:hAnsi="Arial" w:cs="Arial"/>
          <w:lang w:val="en-US"/>
        </w:rPr>
        <w:t>type</w:t>
      </w:r>
      <w:r w:rsidR="005E6DA7" w:rsidRPr="004C2182">
        <w:rPr>
          <w:rFonts w:ascii="Arial" w:hAnsi="Arial" w:cs="Arial"/>
          <w:lang w:val="en-US"/>
        </w:rPr>
        <w:t xml:space="preserve">. </w:t>
      </w:r>
      <w:r w:rsidR="00FF48DA" w:rsidRPr="004C2182">
        <w:rPr>
          <w:rFonts w:ascii="Arial" w:hAnsi="Arial" w:cs="Arial"/>
          <w:lang w:val="en-US"/>
        </w:rPr>
        <w:t xml:space="preserve">The abstract </w:t>
      </w:r>
      <w:r w:rsidR="005E6DA7" w:rsidRPr="004C2182">
        <w:rPr>
          <w:rFonts w:ascii="Arial" w:hAnsi="Arial" w:cs="Arial"/>
          <w:lang w:val="en-US"/>
        </w:rPr>
        <w:t xml:space="preserve">should have </w:t>
      </w:r>
      <w:r w:rsidR="00FF48DA" w:rsidRPr="004C2182">
        <w:rPr>
          <w:rFonts w:ascii="Arial" w:hAnsi="Arial" w:cs="Arial"/>
          <w:lang w:val="en-US"/>
        </w:rPr>
        <w:t>no more than</w:t>
      </w:r>
      <w:r w:rsidR="005E6DA7" w:rsidRPr="004C2182">
        <w:rPr>
          <w:rFonts w:ascii="Arial" w:hAnsi="Arial" w:cs="Arial"/>
          <w:lang w:val="en-US"/>
        </w:rPr>
        <w:t xml:space="preserve"> 250 words</w:t>
      </w:r>
      <w:r w:rsidR="00502DE0" w:rsidRPr="004C2182">
        <w:rPr>
          <w:rFonts w:ascii="Arial" w:hAnsi="Arial" w:cs="Arial"/>
          <w:lang w:val="en-US"/>
        </w:rPr>
        <w:t>, and i</w:t>
      </w:r>
      <w:r w:rsidR="005E6DA7" w:rsidRPr="004C2182">
        <w:rPr>
          <w:rFonts w:ascii="Arial" w:hAnsi="Arial" w:cs="Arial"/>
          <w:lang w:val="en-US"/>
        </w:rPr>
        <w:t>t must not contain bibliographic references.</w:t>
      </w:r>
      <w:r w:rsidR="00310D50" w:rsidRPr="004C2182">
        <w:rPr>
          <w:rFonts w:ascii="Arial" w:hAnsi="Arial" w:cs="Arial"/>
          <w:lang w:val="en-US"/>
        </w:rPr>
        <w:t xml:space="preserve"> The Spanish version</w:t>
      </w:r>
      <w:r w:rsidR="009C4E76" w:rsidRPr="004C2182">
        <w:rPr>
          <w:rFonts w:ascii="Arial" w:hAnsi="Arial" w:cs="Arial"/>
          <w:lang w:val="en-US"/>
        </w:rPr>
        <w:t xml:space="preserve"> of this text, </w:t>
      </w:r>
      <w:r w:rsidR="009C4E76" w:rsidRPr="004C2182">
        <w:rPr>
          <w:rFonts w:ascii="Arial" w:hAnsi="Arial" w:cs="Arial"/>
          <w:b/>
          <w:bCs/>
          <w:lang w:val="en-US"/>
        </w:rPr>
        <w:t>a faithful translation of the original</w:t>
      </w:r>
      <w:r w:rsidR="009C4E76" w:rsidRPr="004C2182">
        <w:rPr>
          <w:rFonts w:ascii="Arial" w:hAnsi="Arial" w:cs="Arial"/>
          <w:lang w:val="en-US"/>
        </w:rPr>
        <w:t xml:space="preserve">, must also be uploaded. </w:t>
      </w:r>
    </w:p>
    <w:p w14:paraId="3D2C4845" w14:textId="60978080" w:rsidR="00E841DE" w:rsidRPr="004C2182" w:rsidRDefault="006328DB" w:rsidP="00E841DE">
      <w:pPr>
        <w:spacing w:after="120" w:line="240" w:lineRule="auto"/>
        <w:jc w:val="both"/>
        <w:rPr>
          <w:rFonts w:ascii="Arial" w:hAnsi="Arial" w:cs="Arial"/>
          <w:b/>
          <w:bCs/>
          <w:lang w:val="en-US"/>
        </w:rPr>
      </w:pPr>
      <w:r w:rsidRPr="004C2182">
        <w:rPr>
          <w:rFonts w:ascii="Arial" w:hAnsi="Arial" w:cs="Arial"/>
          <w:b/>
          <w:bCs/>
          <w:lang w:val="en-US"/>
        </w:rPr>
        <w:t>2.</w:t>
      </w:r>
      <w:r w:rsidR="00385C65" w:rsidRPr="004C2182">
        <w:rPr>
          <w:rFonts w:ascii="Arial" w:hAnsi="Arial" w:cs="Arial"/>
          <w:b/>
          <w:bCs/>
          <w:lang w:val="en-US"/>
        </w:rPr>
        <w:t>3.</w:t>
      </w:r>
      <w:r w:rsidRPr="004C2182">
        <w:rPr>
          <w:rFonts w:ascii="Arial" w:hAnsi="Arial" w:cs="Arial"/>
          <w:lang w:val="en-US"/>
        </w:rPr>
        <w:t xml:space="preserve"> </w:t>
      </w:r>
      <w:r w:rsidRPr="004C2182">
        <w:rPr>
          <w:rFonts w:ascii="Arial" w:hAnsi="Arial" w:cs="Arial"/>
          <w:b/>
          <w:bCs/>
          <w:lang w:val="en-US"/>
        </w:rPr>
        <w:t>Keywords</w:t>
      </w:r>
    </w:p>
    <w:p w14:paraId="085AC851" w14:textId="6DE466FC" w:rsidR="000B3AE5" w:rsidRPr="004C2182" w:rsidRDefault="00502DE0" w:rsidP="00E841DE">
      <w:pPr>
        <w:spacing w:after="120" w:line="240" w:lineRule="auto"/>
        <w:jc w:val="both"/>
        <w:rPr>
          <w:rFonts w:ascii="Arial" w:hAnsi="Arial" w:cs="Arial"/>
          <w:lang w:val="en-US"/>
        </w:rPr>
      </w:pPr>
      <w:r w:rsidRPr="004C2182">
        <w:rPr>
          <w:rFonts w:ascii="Arial" w:hAnsi="Arial" w:cs="Arial"/>
          <w:lang w:val="en-US"/>
        </w:rPr>
        <w:t>A</w:t>
      </w:r>
      <w:r w:rsidR="00E841DE" w:rsidRPr="004C2182">
        <w:rPr>
          <w:rFonts w:ascii="Arial" w:hAnsi="Arial" w:cs="Arial"/>
          <w:lang w:val="en-US"/>
        </w:rPr>
        <w:t xml:space="preserve"> maximum of six </w:t>
      </w:r>
      <w:r w:rsidRPr="004C2182">
        <w:rPr>
          <w:rFonts w:ascii="Arial" w:hAnsi="Arial" w:cs="Arial"/>
          <w:lang w:val="en-US"/>
        </w:rPr>
        <w:t>key</w:t>
      </w:r>
      <w:r w:rsidR="00E841DE" w:rsidRPr="004C2182">
        <w:rPr>
          <w:rFonts w:ascii="Arial" w:hAnsi="Arial" w:cs="Arial"/>
          <w:lang w:val="en-US"/>
        </w:rPr>
        <w:t>words</w:t>
      </w:r>
      <w:r w:rsidRPr="004C2182">
        <w:rPr>
          <w:rFonts w:ascii="Arial" w:hAnsi="Arial" w:cs="Arial"/>
          <w:lang w:val="en-US"/>
        </w:rPr>
        <w:t xml:space="preserve"> should be included after the abstract</w:t>
      </w:r>
      <w:r w:rsidR="00E841DE" w:rsidRPr="004C2182">
        <w:rPr>
          <w:rFonts w:ascii="Arial" w:hAnsi="Arial" w:cs="Arial"/>
          <w:lang w:val="en-US"/>
        </w:rPr>
        <w:t>, preferably different from those in the title,</w:t>
      </w:r>
      <w:r w:rsidR="007A439D" w:rsidRPr="004C2182">
        <w:rPr>
          <w:rFonts w:ascii="Arial" w:hAnsi="Arial" w:cs="Arial"/>
          <w:lang w:val="en-US"/>
        </w:rPr>
        <w:t xml:space="preserve"> which should</w:t>
      </w:r>
      <w:r w:rsidR="00E841DE" w:rsidRPr="004C2182">
        <w:rPr>
          <w:rFonts w:ascii="Arial" w:hAnsi="Arial" w:cs="Arial"/>
          <w:lang w:val="en-US"/>
        </w:rPr>
        <w:t xml:space="preserve"> reflect the content of the article and</w:t>
      </w:r>
      <w:r w:rsidR="007A439D" w:rsidRPr="004C2182">
        <w:rPr>
          <w:rFonts w:ascii="Arial" w:hAnsi="Arial" w:cs="Arial"/>
          <w:lang w:val="en-US"/>
        </w:rPr>
        <w:t xml:space="preserve"> be</w:t>
      </w:r>
      <w:r w:rsidR="00E841DE" w:rsidRPr="004C2182">
        <w:rPr>
          <w:rFonts w:ascii="Arial" w:hAnsi="Arial" w:cs="Arial"/>
          <w:lang w:val="en-US"/>
        </w:rPr>
        <w:t xml:space="preserve"> suitable for search engines. </w:t>
      </w:r>
      <w:r w:rsidR="007A439D" w:rsidRPr="004C2182">
        <w:rPr>
          <w:rFonts w:ascii="Arial" w:hAnsi="Arial" w:cs="Arial"/>
          <w:lang w:val="en-US"/>
        </w:rPr>
        <w:t>The use of</w:t>
      </w:r>
      <w:r w:rsidR="00E841DE" w:rsidRPr="004C2182">
        <w:rPr>
          <w:rFonts w:ascii="Arial" w:hAnsi="Arial" w:cs="Arial"/>
          <w:lang w:val="en-US"/>
        </w:rPr>
        <w:t xml:space="preserve"> engineering thesauri</w:t>
      </w:r>
      <w:r w:rsidR="007A439D" w:rsidRPr="004C2182">
        <w:rPr>
          <w:rFonts w:ascii="Arial" w:hAnsi="Arial" w:cs="Arial"/>
          <w:lang w:val="en-US"/>
        </w:rPr>
        <w:t xml:space="preserve"> is advised</w:t>
      </w:r>
      <w:r w:rsidR="00E841DE" w:rsidRPr="004C2182">
        <w:rPr>
          <w:rFonts w:ascii="Arial" w:hAnsi="Arial" w:cs="Arial"/>
          <w:lang w:val="en-US"/>
        </w:rPr>
        <w:t>. The</w:t>
      </w:r>
      <w:r w:rsidR="007A439D" w:rsidRPr="004C2182">
        <w:rPr>
          <w:rFonts w:ascii="Arial" w:hAnsi="Arial" w:cs="Arial"/>
          <w:lang w:val="en-US"/>
        </w:rPr>
        <w:t xml:space="preserve"> keywords</w:t>
      </w:r>
      <w:r w:rsidR="00E841DE" w:rsidRPr="004C2182">
        <w:rPr>
          <w:rFonts w:ascii="Arial" w:hAnsi="Arial" w:cs="Arial"/>
          <w:lang w:val="en-US"/>
        </w:rPr>
        <w:t xml:space="preserve"> must be arranged alphabetically</w:t>
      </w:r>
      <w:r w:rsidR="007A439D" w:rsidRPr="004C2182">
        <w:rPr>
          <w:rFonts w:ascii="Arial" w:hAnsi="Arial" w:cs="Arial"/>
          <w:lang w:val="en-US"/>
        </w:rPr>
        <w:t>, and t</w:t>
      </w:r>
      <w:r w:rsidR="00F52904" w:rsidRPr="004C2182">
        <w:rPr>
          <w:rFonts w:ascii="Arial" w:hAnsi="Arial" w:cs="Arial"/>
          <w:lang w:val="en-US"/>
        </w:rPr>
        <w:t>he Spanish equivalent of each keyword must be attached after the</w:t>
      </w:r>
      <w:r w:rsidRPr="004C2182">
        <w:rPr>
          <w:rFonts w:ascii="Arial" w:hAnsi="Arial" w:cs="Arial"/>
          <w:lang w:val="en-US"/>
        </w:rPr>
        <w:t xml:space="preserve"> translated version of the abstract.</w:t>
      </w:r>
    </w:p>
    <w:p w14:paraId="41B1EDDF" w14:textId="50E1658A" w:rsidR="0054250C" w:rsidRPr="004C2182" w:rsidRDefault="00C56A4A" w:rsidP="001A3E1E">
      <w:pPr>
        <w:spacing w:after="120" w:line="240" w:lineRule="auto"/>
        <w:jc w:val="both"/>
        <w:rPr>
          <w:rFonts w:ascii="Arial" w:hAnsi="Arial" w:cs="Arial"/>
          <w:b/>
          <w:bCs/>
          <w:lang w:val="en-US"/>
        </w:rPr>
      </w:pPr>
      <w:r w:rsidRPr="004C2182">
        <w:rPr>
          <w:rFonts w:ascii="Arial" w:hAnsi="Arial" w:cs="Arial"/>
          <w:b/>
          <w:bCs/>
          <w:lang w:val="en-US"/>
        </w:rPr>
        <w:t>2.</w:t>
      </w:r>
      <w:r w:rsidR="00D7585F" w:rsidRPr="004C2182">
        <w:rPr>
          <w:rFonts w:ascii="Arial" w:hAnsi="Arial" w:cs="Arial"/>
          <w:b/>
          <w:bCs/>
          <w:lang w:val="en-US"/>
        </w:rPr>
        <w:t>6.</w:t>
      </w:r>
      <w:r w:rsidR="0054250C" w:rsidRPr="004C2182">
        <w:rPr>
          <w:rFonts w:ascii="Arial" w:hAnsi="Arial" w:cs="Arial"/>
          <w:b/>
          <w:bCs/>
          <w:lang w:val="en-US"/>
        </w:rPr>
        <w:tab/>
      </w:r>
      <w:r w:rsidR="00EF4000" w:rsidRPr="004C2182">
        <w:rPr>
          <w:rFonts w:ascii="Arial" w:hAnsi="Arial" w:cs="Arial"/>
          <w:b/>
          <w:bCs/>
          <w:lang w:val="en-US"/>
        </w:rPr>
        <w:t>Introduction</w:t>
      </w:r>
    </w:p>
    <w:p w14:paraId="2EC363DD" w14:textId="164485ED" w:rsidR="00EF4000" w:rsidRDefault="00EF4000" w:rsidP="00EF4000">
      <w:pPr>
        <w:spacing w:after="120" w:line="240" w:lineRule="auto"/>
        <w:jc w:val="both"/>
        <w:rPr>
          <w:rFonts w:ascii="Arial" w:hAnsi="Arial" w:cs="Arial"/>
          <w:lang w:val="en-US"/>
        </w:rPr>
      </w:pPr>
      <w:r w:rsidRPr="004C2182">
        <w:rPr>
          <w:rFonts w:ascii="Arial" w:hAnsi="Arial" w:cs="Arial"/>
          <w:lang w:val="en-US"/>
        </w:rPr>
        <w:t>The introduction plays a pivotal role in any article, offering readers a comprehensive overview of the subject matter. It should outline the topic's relevance, provide a literature review to establish its context and current understanding, and address the research questions at hand. Furthermore, this section should emphasize the novelty of the presented work. It</w:t>
      </w:r>
      <w:r w:rsidR="004463F0" w:rsidRPr="004C2182">
        <w:rPr>
          <w:rFonts w:ascii="Arial" w:hAnsi="Arial" w:cs="Arial"/>
          <w:lang w:val="en-US"/>
        </w:rPr>
        <w:t xml:space="preserve"> is</w:t>
      </w:r>
      <w:r w:rsidRPr="004C2182">
        <w:rPr>
          <w:rFonts w:ascii="Arial" w:hAnsi="Arial" w:cs="Arial"/>
          <w:lang w:val="en-US"/>
        </w:rPr>
        <w:t xml:space="preserve"> crucial to clearly articulate the problem </w:t>
      </w:r>
      <w:r w:rsidR="004463F0" w:rsidRPr="004C2182">
        <w:rPr>
          <w:rFonts w:ascii="Arial" w:hAnsi="Arial" w:cs="Arial"/>
          <w:lang w:val="en-US"/>
        </w:rPr>
        <w:t>under study</w:t>
      </w:r>
      <w:r w:rsidRPr="004C2182">
        <w:rPr>
          <w:rFonts w:ascii="Arial" w:hAnsi="Arial" w:cs="Arial"/>
          <w:lang w:val="en-US"/>
        </w:rPr>
        <w:t>, presenting information in a well-organized and coherent manner</w:t>
      </w:r>
      <w:r w:rsidR="00DC70AB" w:rsidRPr="004C2182">
        <w:rPr>
          <w:rFonts w:ascii="Arial" w:hAnsi="Arial" w:cs="Arial"/>
          <w:lang w:val="en-US"/>
        </w:rPr>
        <w:t xml:space="preserve"> while</w:t>
      </w:r>
      <w:r w:rsidRPr="004C2182">
        <w:rPr>
          <w:rFonts w:ascii="Arial" w:hAnsi="Arial" w:cs="Arial"/>
          <w:lang w:val="en-US"/>
        </w:rPr>
        <w:t xml:space="preserve"> adhering to a logical </w:t>
      </w:r>
      <w:r w:rsidR="00976F02" w:rsidRPr="004C2182">
        <w:rPr>
          <w:rFonts w:ascii="Arial" w:hAnsi="Arial" w:cs="Arial"/>
          <w:lang w:val="en-US"/>
        </w:rPr>
        <w:t>structure</w:t>
      </w:r>
      <w:r w:rsidRPr="004C2182">
        <w:rPr>
          <w:rFonts w:ascii="Arial" w:hAnsi="Arial" w:cs="Arial"/>
          <w:lang w:val="en-US"/>
        </w:rPr>
        <w:t xml:space="preserve"> and progressively unveiling details. Typically spanning the </w:t>
      </w:r>
      <w:r w:rsidR="00DC70AB" w:rsidRPr="004C2182">
        <w:rPr>
          <w:rFonts w:ascii="Arial" w:hAnsi="Arial" w:cs="Arial"/>
          <w:lang w:val="en-US"/>
        </w:rPr>
        <w:t>first</w:t>
      </w:r>
      <w:r w:rsidRPr="004C2182">
        <w:rPr>
          <w:rFonts w:ascii="Arial" w:hAnsi="Arial" w:cs="Arial"/>
          <w:lang w:val="en-US"/>
        </w:rPr>
        <w:t xml:space="preserve"> two pages of the </w:t>
      </w:r>
      <w:r w:rsidR="00DC70AB" w:rsidRPr="004C2182">
        <w:rPr>
          <w:rFonts w:ascii="Arial" w:hAnsi="Arial" w:cs="Arial"/>
          <w:lang w:val="en-US"/>
        </w:rPr>
        <w:t>main text</w:t>
      </w:r>
      <w:r w:rsidRPr="004C2182">
        <w:rPr>
          <w:rFonts w:ascii="Arial" w:hAnsi="Arial" w:cs="Arial"/>
          <w:lang w:val="en-US"/>
        </w:rPr>
        <w:t>, the introduction refrains from delving into specific methodological details or study results, reserving such discussions for</w:t>
      </w:r>
      <w:r w:rsidR="00DC70AB" w:rsidRPr="004C2182">
        <w:rPr>
          <w:rFonts w:ascii="Arial" w:hAnsi="Arial" w:cs="Arial"/>
          <w:lang w:val="en-US"/>
        </w:rPr>
        <w:t xml:space="preserve"> later</w:t>
      </w:r>
      <w:r w:rsidRPr="004C2182">
        <w:rPr>
          <w:rFonts w:ascii="Arial" w:hAnsi="Arial" w:cs="Arial"/>
          <w:lang w:val="en-US"/>
        </w:rPr>
        <w:t xml:space="preserve"> sections.</w:t>
      </w:r>
    </w:p>
    <w:p w14:paraId="0F5D1AFE" w14:textId="77777777" w:rsidR="00472E70" w:rsidRPr="004C2182" w:rsidRDefault="00472E70" w:rsidP="00EF4000">
      <w:pPr>
        <w:spacing w:after="120" w:line="240" w:lineRule="auto"/>
        <w:jc w:val="both"/>
        <w:rPr>
          <w:rFonts w:ascii="Arial" w:hAnsi="Arial" w:cs="Arial"/>
          <w:lang w:val="en-US"/>
        </w:rPr>
      </w:pPr>
    </w:p>
    <w:p w14:paraId="34EAAF02" w14:textId="559D6487" w:rsidR="00EF4000" w:rsidRPr="004C2182" w:rsidRDefault="00EF4000" w:rsidP="00EF4000">
      <w:pPr>
        <w:spacing w:after="120" w:line="240" w:lineRule="auto"/>
        <w:jc w:val="both"/>
        <w:rPr>
          <w:rFonts w:ascii="Arial" w:hAnsi="Arial" w:cs="Arial"/>
          <w:b/>
          <w:bCs/>
          <w:lang w:val="en-US"/>
        </w:rPr>
      </w:pPr>
      <w:r w:rsidRPr="004C2182">
        <w:rPr>
          <w:rFonts w:ascii="Arial" w:hAnsi="Arial" w:cs="Arial"/>
          <w:b/>
          <w:bCs/>
          <w:lang w:val="en-US"/>
        </w:rPr>
        <w:lastRenderedPageBreak/>
        <w:t>2.7. Methodology</w:t>
      </w:r>
    </w:p>
    <w:p w14:paraId="1857AFB2" w14:textId="0E5C9702" w:rsidR="006122F4" w:rsidRPr="004C2182" w:rsidRDefault="00E7357E" w:rsidP="00EF4000">
      <w:pPr>
        <w:spacing w:after="120" w:line="240" w:lineRule="auto"/>
        <w:jc w:val="both"/>
        <w:rPr>
          <w:rFonts w:ascii="Arial" w:hAnsi="Arial" w:cs="Arial"/>
          <w:lang w:val="en-US"/>
        </w:rPr>
      </w:pPr>
      <w:r w:rsidRPr="004C2182">
        <w:rPr>
          <w:rFonts w:ascii="Arial" w:hAnsi="Arial" w:cs="Arial"/>
          <w:lang w:val="en-US"/>
        </w:rPr>
        <w:t>This section pr</w:t>
      </w:r>
      <w:r w:rsidR="001B4D65" w:rsidRPr="004C2182">
        <w:rPr>
          <w:rFonts w:ascii="Arial" w:hAnsi="Arial" w:cs="Arial"/>
          <w:lang w:val="en-US"/>
        </w:rPr>
        <w:t>esents</w:t>
      </w:r>
      <w:r w:rsidRPr="004C2182">
        <w:rPr>
          <w:rFonts w:ascii="Arial" w:hAnsi="Arial" w:cs="Arial"/>
          <w:lang w:val="en-US"/>
        </w:rPr>
        <w:t xml:space="preserve"> </w:t>
      </w:r>
      <w:r w:rsidR="00976F02" w:rsidRPr="004C2182">
        <w:rPr>
          <w:rFonts w:ascii="Arial" w:hAnsi="Arial" w:cs="Arial"/>
          <w:lang w:val="en-US"/>
        </w:rPr>
        <w:t>the methodologies and tools employed to address the research problem and validate or refute the hypothesis. It should offer a comprehensive account of the experimental and analytical procedures undertaken, encompassing aspects such as sample and participant selection, data collection instruments and techniques, data analysis methods, and</w:t>
      </w:r>
      <w:r w:rsidR="0063135A" w:rsidRPr="004C2182">
        <w:rPr>
          <w:rFonts w:ascii="Arial" w:hAnsi="Arial" w:cs="Arial"/>
          <w:lang w:val="en-US"/>
        </w:rPr>
        <w:t xml:space="preserve"> the</w:t>
      </w:r>
      <w:r w:rsidR="00976F02" w:rsidRPr="004C2182">
        <w:rPr>
          <w:rFonts w:ascii="Arial" w:hAnsi="Arial" w:cs="Arial"/>
          <w:lang w:val="en-US"/>
        </w:rPr>
        <w:t xml:space="preserve"> acknowledgment of any potential biases or limitations. </w:t>
      </w:r>
      <w:r w:rsidR="0063135A" w:rsidRPr="004C2182">
        <w:rPr>
          <w:rFonts w:ascii="Arial" w:hAnsi="Arial" w:cs="Arial"/>
          <w:lang w:val="en-US"/>
        </w:rPr>
        <w:t xml:space="preserve">The authors </w:t>
      </w:r>
      <w:r w:rsidR="00976F02" w:rsidRPr="004C2182">
        <w:rPr>
          <w:rFonts w:ascii="Arial" w:hAnsi="Arial" w:cs="Arial"/>
          <w:lang w:val="en-US"/>
        </w:rPr>
        <w:t xml:space="preserve">must elucidate the rationale behind their chosen methodology and its alignment with the research questions. Moreover, ample detail should be provided to facilitate replication by other researchers. In cases where novel or innovative methodologies are utilized, </w:t>
      </w:r>
      <w:r w:rsidR="001B4D65" w:rsidRPr="004C2182">
        <w:rPr>
          <w:rFonts w:ascii="Arial" w:hAnsi="Arial" w:cs="Arial"/>
          <w:lang w:val="en-US"/>
        </w:rPr>
        <w:t xml:space="preserve">it is </w:t>
      </w:r>
      <w:r w:rsidR="00976F02" w:rsidRPr="004C2182">
        <w:rPr>
          <w:rFonts w:ascii="Arial" w:hAnsi="Arial" w:cs="Arial"/>
          <w:lang w:val="en-US"/>
        </w:rPr>
        <w:t xml:space="preserve">imperative to </w:t>
      </w:r>
      <w:r w:rsidR="001B4D65" w:rsidRPr="004C2182">
        <w:rPr>
          <w:rFonts w:ascii="Arial" w:hAnsi="Arial" w:cs="Arial"/>
          <w:lang w:val="en-US"/>
        </w:rPr>
        <w:t xml:space="preserve">outline </w:t>
      </w:r>
      <w:r w:rsidR="00976F02" w:rsidRPr="004C2182">
        <w:rPr>
          <w:rFonts w:ascii="Arial" w:hAnsi="Arial" w:cs="Arial"/>
          <w:lang w:val="en-US"/>
        </w:rPr>
        <w:t>their distinguishing characteristics and advantages over conventional approaches.</w:t>
      </w:r>
    </w:p>
    <w:p w14:paraId="6A32EE00" w14:textId="61D74E45" w:rsidR="00EF4000" w:rsidRPr="004C2182" w:rsidRDefault="00EF4000" w:rsidP="00EF4000">
      <w:pPr>
        <w:spacing w:after="120" w:line="240" w:lineRule="auto"/>
        <w:jc w:val="both"/>
        <w:rPr>
          <w:rFonts w:ascii="Arial" w:hAnsi="Arial" w:cs="Arial"/>
          <w:b/>
          <w:bCs/>
          <w:lang w:val="en-US"/>
        </w:rPr>
      </w:pPr>
      <w:r w:rsidRPr="004C2182">
        <w:rPr>
          <w:rFonts w:ascii="Arial" w:hAnsi="Arial" w:cs="Arial"/>
          <w:b/>
          <w:bCs/>
          <w:lang w:val="en-US"/>
        </w:rPr>
        <w:t>2.8. Results</w:t>
      </w:r>
    </w:p>
    <w:p w14:paraId="7D785384" w14:textId="2DCD8FC4" w:rsidR="006122F4" w:rsidRPr="004C2182" w:rsidRDefault="00F2075B" w:rsidP="00EF4000">
      <w:pPr>
        <w:spacing w:after="120" w:line="240" w:lineRule="auto"/>
        <w:jc w:val="both"/>
        <w:rPr>
          <w:rFonts w:ascii="Arial" w:hAnsi="Arial" w:cs="Arial"/>
          <w:lang w:val="en-US"/>
        </w:rPr>
      </w:pPr>
      <w:r w:rsidRPr="004C2182">
        <w:rPr>
          <w:rFonts w:ascii="Arial" w:hAnsi="Arial" w:cs="Arial"/>
          <w:lang w:val="en-US"/>
        </w:rPr>
        <w:t xml:space="preserve">The results section is a crucial component of </w:t>
      </w:r>
      <w:r w:rsidR="000C69EF" w:rsidRPr="004C2182">
        <w:rPr>
          <w:rFonts w:ascii="Arial" w:hAnsi="Arial" w:cs="Arial"/>
          <w:lang w:val="en-US"/>
        </w:rPr>
        <w:t xml:space="preserve">any </w:t>
      </w:r>
      <w:r w:rsidRPr="004C2182">
        <w:rPr>
          <w:rFonts w:ascii="Arial" w:hAnsi="Arial" w:cs="Arial"/>
          <w:lang w:val="en-US"/>
        </w:rPr>
        <w:t xml:space="preserve">manuscript. </w:t>
      </w:r>
      <w:r w:rsidR="00D742B7" w:rsidRPr="004C2182">
        <w:rPr>
          <w:rFonts w:ascii="Arial" w:hAnsi="Arial" w:cs="Arial"/>
          <w:lang w:val="en-US"/>
        </w:rPr>
        <w:t>All</w:t>
      </w:r>
      <w:r w:rsidRPr="004C2182">
        <w:rPr>
          <w:rFonts w:ascii="Arial" w:hAnsi="Arial" w:cs="Arial"/>
          <w:lang w:val="en-US"/>
        </w:rPr>
        <w:t xml:space="preserve"> findings are</w:t>
      </w:r>
      <w:r w:rsidR="00D742B7" w:rsidRPr="004C2182">
        <w:rPr>
          <w:rFonts w:ascii="Arial" w:hAnsi="Arial" w:cs="Arial"/>
          <w:lang w:val="en-US"/>
        </w:rPr>
        <w:t xml:space="preserve"> to be</w:t>
      </w:r>
      <w:r w:rsidRPr="004C2182">
        <w:rPr>
          <w:rFonts w:ascii="Arial" w:hAnsi="Arial" w:cs="Arial"/>
          <w:lang w:val="en-US"/>
        </w:rPr>
        <w:t xml:space="preserve"> articulated clearly and concisely, utilizing tables, figures, and graphs to enhance comprehension. </w:t>
      </w:r>
      <w:r w:rsidR="009A0659" w:rsidRPr="004C2182">
        <w:rPr>
          <w:rFonts w:ascii="Arial" w:hAnsi="Arial" w:cs="Arial"/>
          <w:lang w:val="en-US"/>
        </w:rPr>
        <w:t>T</w:t>
      </w:r>
      <w:r w:rsidRPr="004C2182">
        <w:rPr>
          <w:rFonts w:ascii="Arial" w:hAnsi="Arial" w:cs="Arial"/>
          <w:lang w:val="en-US"/>
        </w:rPr>
        <w:t xml:space="preserve">he most relevant results </w:t>
      </w:r>
      <w:r w:rsidR="007649AA" w:rsidRPr="004C2182">
        <w:rPr>
          <w:rFonts w:ascii="Arial" w:hAnsi="Arial" w:cs="Arial"/>
          <w:lang w:val="en-US"/>
        </w:rPr>
        <w:t>regarding the</w:t>
      </w:r>
      <w:r w:rsidRPr="004C2182">
        <w:rPr>
          <w:rFonts w:ascii="Arial" w:hAnsi="Arial" w:cs="Arial"/>
          <w:lang w:val="en-US"/>
        </w:rPr>
        <w:t xml:space="preserve"> research questions</w:t>
      </w:r>
      <w:r w:rsidR="007649AA" w:rsidRPr="004C2182">
        <w:rPr>
          <w:rFonts w:ascii="Arial" w:hAnsi="Arial" w:cs="Arial"/>
          <w:lang w:val="en-US"/>
        </w:rPr>
        <w:t xml:space="preserve"> should be presented, providing</w:t>
      </w:r>
      <w:r w:rsidRPr="004C2182">
        <w:rPr>
          <w:rFonts w:ascii="Arial" w:hAnsi="Arial" w:cs="Arial"/>
          <w:lang w:val="en-US"/>
        </w:rPr>
        <w:t xml:space="preserve"> a thorough interpretation</w:t>
      </w:r>
      <w:r w:rsidR="007649AA" w:rsidRPr="004C2182">
        <w:rPr>
          <w:rFonts w:ascii="Arial" w:hAnsi="Arial" w:cs="Arial"/>
          <w:lang w:val="en-US"/>
        </w:rPr>
        <w:t xml:space="preserve"> that highlights</w:t>
      </w:r>
      <w:r w:rsidRPr="004C2182">
        <w:rPr>
          <w:rFonts w:ascii="Arial" w:hAnsi="Arial" w:cs="Arial"/>
          <w:lang w:val="en-US"/>
        </w:rPr>
        <w:t xml:space="preserve"> the implications and potential applications of </w:t>
      </w:r>
      <w:r w:rsidR="00D742B7" w:rsidRPr="004C2182">
        <w:rPr>
          <w:rFonts w:ascii="Arial" w:hAnsi="Arial" w:cs="Arial"/>
          <w:lang w:val="en-US"/>
        </w:rPr>
        <w:t xml:space="preserve">the work’s </w:t>
      </w:r>
      <w:r w:rsidRPr="004C2182">
        <w:rPr>
          <w:rFonts w:ascii="Arial" w:hAnsi="Arial" w:cs="Arial"/>
          <w:lang w:val="en-US"/>
        </w:rPr>
        <w:t xml:space="preserve">findings. </w:t>
      </w:r>
      <w:r w:rsidR="00D742B7" w:rsidRPr="004C2182">
        <w:rPr>
          <w:rFonts w:ascii="Arial" w:hAnsi="Arial" w:cs="Arial"/>
          <w:lang w:val="en-US"/>
        </w:rPr>
        <w:t>The</w:t>
      </w:r>
      <w:r w:rsidRPr="004C2182">
        <w:rPr>
          <w:rFonts w:ascii="Arial" w:hAnsi="Arial" w:cs="Arial"/>
          <w:lang w:val="en-US"/>
        </w:rPr>
        <w:t xml:space="preserve"> results</w:t>
      </w:r>
      <w:r w:rsidR="00D742B7" w:rsidRPr="004C2182">
        <w:rPr>
          <w:rFonts w:ascii="Arial" w:hAnsi="Arial" w:cs="Arial"/>
          <w:lang w:val="en-US"/>
        </w:rPr>
        <w:t xml:space="preserve"> should be compared against</w:t>
      </w:r>
      <w:r w:rsidRPr="004C2182">
        <w:rPr>
          <w:rFonts w:ascii="Arial" w:hAnsi="Arial" w:cs="Arial"/>
          <w:lang w:val="en-US"/>
        </w:rPr>
        <w:t xml:space="preserve"> those of previous studies, and any limitations or biases in </w:t>
      </w:r>
      <w:r w:rsidR="00D742B7" w:rsidRPr="004C2182">
        <w:rPr>
          <w:rFonts w:ascii="Arial" w:hAnsi="Arial" w:cs="Arial"/>
          <w:lang w:val="en-US"/>
        </w:rPr>
        <w:t xml:space="preserve">the </w:t>
      </w:r>
      <w:r w:rsidRPr="004C2182">
        <w:rPr>
          <w:rFonts w:ascii="Arial" w:hAnsi="Arial" w:cs="Arial"/>
          <w:lang w:val="en-US"/>
        </w:rPr>
        <w:t>research methodology</w:t>
      </w:r>
      <w:r w:rsidR="00D742B7" w:rsidRPr="004C2182">
        <w:rPr>
          <w:rFonts w:ascii="Arial" w:hAnsi="Arial" w:cs="Arial"/>
          <w:lang w:val="en-US"/>
        </w:rPr>
        <w:t xml:space="preserve"> must be critically analyzed</w:t>
      </w:r>
      <w:r w:rsidRPr="004C2182">
        <w:rPr>
          <w:rFonts w:ascii="Arial" w:hAnsi="Arial" w:cs="Arial"/>
          <w:lang w:val="en-US"/>
        </w:rPr>
        <w:t>.</w:t>
      </w:r>
    </w:p>
    <w:p w14:paraId="4518E7C4" w14:textId="41F09F85" w:rsidR="00536CCB" w:rsidRPr="004C2182" w:rsidRDefault="00536CCB" w:rsidP="00EF4000">
      <w:pPr>
        <w:spacing w:after="120" w:line="240" w:lineRule="auto"/>
        <w:jc w:val="both"/>
        <w:rPr>
          <w:rFonts w:ascii="Arial" w:hAnsi="Arial" w:cs="Arial"/>
          <w:lang w:val="en-US"/>
        </w:rPr>
      </w:pPr>
      <w:r w:rsidRPr="004C2182">
        <w:rPr>
          <w:rFonts w:ascii="Arial" w:hAnsi="Arial" w:cs="Arial"/>
          <w:lang w:val="en-US"/>
        </w:rPr>
        <w:t>MKS or CGS</w:t>
      </w:r>
      <w:r w:rsidR="007649AA" w:rsidRPr="004C2182">
        <w:rPr>
          <w:rFonts w:ascii="Arial" w:hAnsi="Arial" w:cs="Arial"/>
          <w:lang w:val="en-US"/>
        </w:rPr>
        <w:t xml:space="preserve"> unit systems can be used</w:t>
      </w:r>
      <w:r w:rsidR="003B5A15" w:rsidRPr="004C2182">
        <w:rPr>
          <w:rFonts w:ascii="Arial" w:hAnsi="Arial" w:cs="Arial"/>
          <w:lang w:val="en-US"/>
        </w:rPr>
        <w:t xml:space="preserve"> but not mixed</w:t>
      </w:r>
      <w:r w:rsidRPr="004C2182">
        <w:rPr>
          <w:rFonts w:ascii="Arial" w:hAnsi="Arial" w:cs="Arial"/>
          <w:lang w:val="en-US"/>
        </w:rPr>
        <w:t xml:space="preserve">. </w:t>
      </w:r>
      <w:r w:rsidR="003B5A15" w:rsidRPr="004C2182">
        <w:rPr>
          <w:rFonts w:ascii="Arial" w:hAnsi="Arial" w:cs="Arial"/>
          <w:lang w:val="en-US"/>
        </w:rPr>
        <w:t>A dot (“.”) must be used as decimal separator, and</w:t>
      </w:r>
      <w:r w:rsidR="005C7C8A" w:rsidRPr="004C2182">
        <w:rPr>
          <w:rFonts w:ascii="Arial" w:hAnsi="Arial" w:cs="Arial"/>
          <w:lang w:val="en-US"/>
        </w:rPr>
        <w:t xml:space="preserve"> a space should be used to separate thousands, except in four-digit numbers</w:t>
      </w:r>
      <w:r w:rsidR="00D742B7" w:rsidRPr="004C2182">
        <w:rPr>
          <w:rFonts w:ascii="Arial" w:hAnsi="Arial" w:cs="Arial"/>
          <w:lang w:val="en-US"/>
        </w:rPr>
        <w:t xml:space="preserve"> (</w:t>
      </w:r>
      <w:r w:rsidR="00D742B7" w:rsidRPr="004C2182">
        <w:rPr>
          <w:rFonts w:ascii="Arial" w:hAnsi="Arial" w:cs="Arial"/>
          <w:i/>
          <w:iCs/>
          <w:lang w:val="en-US"/>
        </w:rPr>
        <w:t>e.g.</w:t>
      </w:r>
      <w:r w:rsidR="00D742B7" w:rsidRPr="004C2182">
        <w:rPr>
          <w:rFonts w:ascii="Arial" w:hAnsi="Arial" w:cs="Arial"/>
          <w:lang w:val="en-US"/>
        </w:rPr>
        <w:t>, 3.21, 1498.03, 10 485.6).</w:t>
      </w:r>
    </w:p>
    <w:p w14:paraId="15D4E78F" w14:textId="5F44A440" w:rsidR="006122F4" w:rsidRPr="004C2182" w:rsidRDefault="006122F4" w:rsidP="006122F4">
      <w:pPr>
        <w:spacing w:after="120" w:line="240" w:lineRule="auto"/>
        <w:jc w:val="both"/>
        <w:rPr>
          <w:rFonts w:ascii="Arial" w:hAnsi="Arial" w:cs="Arial"/>
          <w:b/>
          <w:bCs/>
          <w:lang w:val="en-US"/>
        </w:rPr>
      </w:pPr>
      <w:r w:rsidRPr="004C2182">
        <w:rPr>
          <w:rFonts w:ascii="Arial" w:hAnsi="Arial" w:cs="Arial"/>
          <w:b/>
          <w:bCs/>
          <w:lang w:val="en-US"/>
        </w:rPr>
        <w:t>2.8.1</w:t>
      </w:r>
      <w:r w:rsidRPr="004C2182">
        <w:rPr>
          <w:rFonts w:ascii="Arial" w:hAnsi="Arial" w:cs="Arial"/>
          <w:b/>
          <w:bCs/>
          <w:lang w:val="en-US"/>
        </w:rPr>
        <w:tab/>
      </w:r>
      <w:r w:rsidR="00F2075B" w:rsidRPr="004C2182">
        <w:rPr>
          <w:rFonts w:ascii="Arial" w:hAnsi="Arial" w:cs="Arial"/>
          <w:b/>
          <w:bCs/>
          <w:lang w:val="en-US"/>
        </w:rPr>
        <w:t>Equations</w:t>
      </w:r>
    </w:p>
    <w:p w14:paraId="34FD992D" w14:textId="461E3CEE" w:rsidR="006122F4" w:rsidRPr="004C2182" w:rsidRDefault="00D742B7" w:rsidP="006332FE">
      <w:pPr>
        <w:jc w:val="both"/>
        <w:rPr>
          <w:rFonts w:ascii="Arial" w:hAnsi="Arial" w:cs="Arial"/>
          <w:lang w:val="en-US"/>
        </w:rPr>
      </w:pPr>
      <w:r w:rsidRPr="004C2182">
        <w:rPr>
          <w:rFonts w:ascii="Arial" w:hAnsi="Arial" w:cs="Arial"/>
          <w:lang w:val="en-US"/>
        </w:rPr>
        <w:t>All e</w:t>
      </w:r>
      <w:r w:rsidR="00F2075B" w:rsidRPr="004C2182">
        <w:rPr>
          <w:rFonts w:ascii="Arial" w:hAnsi="Arial" w:cs="Arial"/>
          <w:lang w:val="en-US"/>
        </w:rPr>
        <w:t xml:space="preserve">quations in </w:t>
      </w:r>
      <w:r w:rsidRPr="004C2182">
        <w:rPr>
          <w:rFonts w:ascii="Arial" w:hAnsi="Arial" w:cs="Arial"/>
          <w:lang w:val="en-US"/>
        </w:rPr>
        <w:t xml:space="preserve">the </w:t>
      </w:r>
      <w:r w:rsidR="00F2075B" w:rsidRPr="004C2182">
        <w:rPr>
          <w:rFonts w:ascii="Arial" w:hAnsi="Arial" w:cs="Arial"/>
          <w:lang w:val="en-US"/>
        </w:rPr>
        <w:t xml:space="preserve">article must be numbered in order of appearance. When referring to equations </w:t>
      </w:r>
      <w:r w:rsidRPr="004C2182">
        <w:rPr>
          <w:rFonts w:ascii="Arial" w:hAnsi="Arial" w:cs="Arial"/>
          <w:lang w:val="en-US"/>
        </w:rPr>
        <w:t xml:space="preserve">in </w:t>
      </w:r>
      <w:r w:rsidR="00F2075B" w:rsidRPr="004C2182">
        <w:rPr>
          <w:rFonts w:ascii="Arial" w:hAnsi="Arial" w:cs="Arial"/>
          <w:lang w:val="en-US"/>
        </w:rPr>
        <w:t>the</w:t>
      </w:r>
      <w:r w:rsidRPr="004C2182">
        <w:rPr>
          <w:rFonts w:ascii="Arial" w:hAnsi="Arial" w:cs="Arial"/>
          <w:lang w:val="en-US"/>
        </w:rPr>
        <w:t xml:space="preserve"> main</w:t>
      </w:r>
      <w:r w:rsidR="00F2075B" w:rsidRPr="004C2182">
        <w:rPr>
          <w:rFonts w:ascii="Arial" w:hAnsi="Arial" w:cs="Arial"/>
          <w:lang w:val="en-US"/>
        </w:rPr>
        <w:t xml:space="preserve"> text, the abbreviation "Eq."</w:t>
      </w:r>
      <w:r w:rsidR="007659E4" w:rsidRPr="004C2182">
        <w:rPr>
          <w:rFonts w:ascii="Arial" w:hAnsi="Arial" w:cs="Arial"/>
          <w:lang w:val="en-US"/>
        </w:rPr>
        <w:t xml:space="preserve"> should be used.</w:t>
      </w:r>
      <w:r w:rsidR="00F2075B" w:rsidRPr="004C2182">
        <w:rPr>
          <w:rFonts w:ascii="Arial" w:hAnsi="Arial" w:cs="Arial"/>
          <w:lang w:val="en-US"/>
        </w:rPr>
        <w:t xml:space="preserve"> The equation number </w:t>
      </w:r>
      <w:r w:rsidR="00A22242" w:rsidRPr="004C2182">
        <w:rPr>
          <w:rFonts w:ascii="Arial" w:hAnsi="Arial" w:cs="Arial"/>
          <w:lang w:val="en-US"/>
        </w:rPr>
        <w:t>should be</w:t>
      </w:r>
      <w:r w:rsidR="00F2075B" w:rsidRPr="004C2182">
        <w:rPr>
          <w:rFonts w:ascii="Arial" w:hAnsi="Arial" w:cs="Arial"/>
          <w:lang w:val="en-US"/>
        </w:rPr>
        <w:t xml:space="preserve"> in parentheses and aligned to the right-hand side, while the equation itself is</w:t>
      </w:r>
      <w:r w:rsidR="00A22242" w:rsidRPr="004C2182">
        <w:rPr>
          <w:rFonts w:ascii="Arial" w:hAnsi="Arial" w:cs="Arial"/>
          <w:lang w:val="en-US"/>
        </w:rPr>
        <w:t xml:space="preserve"> to be</w:t>
      </w:r>
      <w:r w:rsidR="00F2075B" w:rsidRPr="004C2182">
        <w:rPr>
          <w:rFonts w:ascii="Arial" w:hAnsi="Arial" w:cs="Arial"/>
          <w:lang w:val="en-US"/>
        </w:rPr>
        <w:t xml:space="preserve"> centered. Below is an example of the equation for the Discrete Fourier Transform </w:t>
      </w:r>
      <w:r w:rsidR="00A22242" w:rsidRPr="004C2182">
        <w:rPr>
          <w:rFonts w:ascii="Arial" w:hAnsi="Arial" w:cs="Arial"/>
          <w:lang w:val="en-US"/>
        </w:rPr>
        <w:t>(</w:t>
      </w:r>
      <w:r w:rsidR="00F2075B" w:rsidRPr="004C2182">
        <w:rPr>
          <w:rFonts w:ascii="Arial" w:hAnsi="Arial" w:cs="Arial"/>
          <w:lang w:val="en-US"/>
        </w:rPr>
        <w:t>DFT</w:t>
      </w:r>
      <w:r w:rsidR="00A22242" w:rsidRPr="004C2182">
        <w:rPr>
          <w:rFonts w:ascii="Arial" w:hAnsi="Arial" w:cs="Arial"/>
          <w:lang w:val="en-US"/>
        </w:rPr>
        <w:t>)</w:t>
      </w:r>
      <w:r w:rsidR="00F2075B" w:rsidRPr="004C2182">
        <w:rPr>
          <w:rFonts w:ascii="Arial" w:hAnsi="Arial" w:cs="Arial"/>
          <w:lang w:val="en-US"/>
        </w:rPr>
        <w:t>.</w:t>
      </w:r>
      <w:r w:rsidR="006122F4" w:rsidRPr="004C2182">
        <w:rPr>
          <w:rFonts w:ascii="Arial" w:hAnsi="Arial" w:cs="Arial"/>
          <w:noProof/>
          <w:lang w:val="es-419"/>
        </w:rPr>
        <w:drawing>
          <wp:inline distT="0" distB="0" distL="0" distR="0" wp14:anchorId="3DB0E48C" wp14:editId="463C9A3D">
            <wp:extent cx="5612130" cy="600710"/>
            <wp:effectExtent l="0" t="0" r="7620" b="889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600710"/>
                    </a:xfrm>
                    <a:prstGeom prst="rect">
                      <a:avLst/>
                    </a:prstGeom>
                  </pic:spPr>
                </pic:pic>
              </a:graphicData>
            </a:graphic>
          </wp:inline>
        </w:drawing>
      </w:r>
    </w:p>
    <w:p w14:paraId="6347DA61" w14:textId="07731357" w:rsidR="006332FE" w:rsidRPr="004C2182" w:rsidRDefault="006332FE" w:rsidP="006332FE">
      <w:pPr>
        <w:spacing w:after="120" w:line="240" w:lineRule="auto"/>
        <w:jc w:val="both"/>
        <w:rPr>
          <w:rFonts w:ascii="Arial" w:hAnsi="Arial" w:cs="Arial"/>
          <w:lang w:val="en-US"/>
        </w:rPr>
      </w:pPr>
      <w:r w:rsidRPr="004C2182">
        <w:rPr>
          <w:rFonts w:ascii="Arial" w:hAnsi="Arial" w:cs="Arial"/>
          <w:lang w:val="en-US"/>
        </w:rPr>
        <w:t>Variables, constants, parameters, ind</w:t>
      </w:r>
      <w:r w:rsidR="00A22242" w:rsidRPr="004C2182">
        <w:rPr>
          <w:rFonts w:ascii="Arial" w:hAnsi="Arial" w:cs="Arial"/>
          <w:lang w:val="en-US"/>
        </w:rPr>
        <w:t>ic</w:t>
      </w:r>
      <w:r w:rsidRPr="004C2182">
        <w:rPr>
          <w:rFonts w:ascii="Arial" w:hAnsi="Arial" w:cs="Arial"/>
          <w:lang w:val="en-US"/>
        </w:rPr>
        <w:t>es, subscripts or superscripts,</w:t>
      </w:r>
      <w:r w:rsidR="008F4392" w:rsidRPr="004C2182">
        <w:rPr>
          <w:rFonts w:ascii="Arial" w:hAnsi="Arial" w:cs="Arial"/>
          <w:lang w:val="en-US"/>
        </w:rPr>
        <w:t xml:space="preserve"> and</w:t>
      </w:r>
      <w:r w:rsidRPr="004C2182">
        <w:rPr>
          <w:rFonts w:ascii="Arial" w:hAnsi="Arial" w:cs="Arial"/>
          <w:lang w:val="en-US"/>
        </w:rPr>
        <w:t xml:space="preserve"> operators of uncommon use must be defined before or immediately after </w:t>
      </w:r>
      <w:r w:rsidR="008F4392" w:rsidRPr="004C2182">
        <w:rPr>
          <w:rFonts w:ascii="Arial" w:hAnsi="Arial" w:cs="Arial"/>
          <w:lang w:val="en-US"/>
        </w:rPr>
        <w:t>presenting any</w:t>
      </w:r>
      <w:r w:rsidRPr="004C2182">
        <w:rPr>
          <w:rFonts w:ascii="Arial" w:hAnsi="Arial" w:cs="Arial"/>
          <w:lang w:val="en-US"/>
        </w:rPr>
        <w:t xml:space="preserve"> equation. </w:t>
      </w:r>
      <w:r w:rsidR="008F4392" w:rsidRPr="004C2182">
        <w:rPr>
          <w:rFonts w:ascii="Arial" w:hAnsi="Arial" w:cs="Arial"/>
          <w:lang w:val="en-US"/>
        </w:rPr>
        <w:t xml:space="preserve">All ranges </w:t>
      </w:r>
      <w:r w:rsidRPr="004C2182">
        <w:rPr>
          <w:rFonts w:ascii="Arial" w:hAnsi="Arial" w:cs="Arial"/>
          <w:lang w:val="en-US"/>
        </w:rPr>
        <w:t xml:space="preserve">or sets of values for variables, </w:t>
      </w:r>
      <w:r w:rsidR="008F4392" w:rsidRPr="004C2182">
        <w:rPr>
          <w:rFonts w:ascii="Arial" w:hAnsi="Arial" w:cs="Arial"/>
          <w:lang w:val="en-US"/>
        </w:rPr>
        <w:t xml:space="preserve">indices, </w:t>
      </w:r>
      <w:r w:rsidRPr="004C2182">
        <w:rPr>
          <w:rFonts w:ascii="Arial" w:hAnsi="Arial" w:cs="Arial"/>
          <w:lang w:val="en-US"/>
        </w:rPr>
        <w:t>or parameters should also be defined. The reader should</w:t>
      </w:r>
      <w:r w:rsidR="008F4392" w:rsidRPr="004C2182">
        <w:rPr>
          <w:rFonts w:ascii="Arial" w:hAnsi="Arial" w:cs="Arial"/>
          <w:lang w:val="en-US"/>
        </w:rPr>
        <w:t xml:space="preserve"> </w:t>
      </w:r>
      <w:r w:rsidR="000B7078" w:rsidRPr="004C2182">
        <w:rPr>
          <w:rFonts w:ascii="Arial" w:hAnsi="Arial" w:cs="Arial"/>
          <w:lang w:val="en-US"/>
        </w:rPr>
        <w:t>be able to clearly understand</w:t>
      </w:r>
      <w:r w:rsidRPr="004C2182">
        <w:rPr>
          <w:rFonts w:ascii="Arial" w:hAnsi="Arial" w:cs="Arial"/>
          <w:lang w:val="en-US"/>
        </w:rPr>
        <w:t xml:space="preserve"> what quantities were</w:t>
      </w:r>
      <w:r w:rsidR="000B7078" w:rsidRPr="004C2182">
        <w:rPr>
          <w:rFonts w:ascii="Arial" w:hAnsi="Arial" w:cs="Arial"/>
          <w:lang w:val="en-US"/>
        </w:rPr>
        <w:t xml:space="preserve"> used</w:t>
      </w:r>
      <w:r w:rsidRPr="004C2182">
        <w:rPr>
          <w:rFonts w:ascii="Arial" w:hAnsi="Arial" w:cs="Arial"/>
          <w:lang w:val="en-US"/>
        </w:rPr>
        <w:t xml:space="preserve"> on in the development of the investigation.</w:t>
      </w:r>
    </w:p>
    <w:p w14:paraId="0D57D871" w14:textId="43456F5E" w:rsidR="006332FE" w:rsidRPr="004C2182" w:rsidRDefault="006332FE" w:rsidP="00EF4000">
      <w:pPr>
        <w:spacing w:after="120" w:line="240" w:lineRule="auto"/>
        <w:jc w:val="both"/>
        <w:rPr>
          <w:rFonts w:ascii="Arial" w:hAnsi="Arial" w:cs="Arial"/>
          <w:lang w:val="en-US"/>
        </w:rPr>
      </w:pPr>
      <w:r w:rsidRPr="004C2182">
        <w:rPr>
          <w:rFonts w:ascii="Arial" w:hAnsi="Arial" w:cs="Arial"/>
          <w:lang w:val="en-US"/>
        </w:rPr>
        <w:t xml:space="preserve">If you are using this file as a template, the equations can be </w:t>
      </w:r>
      <w:r w:rsidR="00D33068" w:rsidRPr="004C2182">
        <w:rPr>
          <w:rFonts w:ascii="Arial" w:hAnsi="Arial" w:cs="Arial"/>
          <w:lang w:val="en-US"/>
        </w:rPr>
        <w:t xml:space="preserve">inserted </w:t>
      </w:r>
      <w:r w:rsidRPr="004C2182">
        <w:rPr>
          <w:rFonts w:ascii="Arial" w:hAnsi="Arial" w:cs="Arial"/>
          <w:lang w:val="en-US"/>
        </w:rPr>
        <w:t xml:space="preserve">through the Microsoft Equation Editor. </w:t>
      </w:r>
    </w:p>
    <w:p w14:paraId="05DAF6D8" w14:textId="59CE3ABE" w:rsidR="006332FE" w:rsidRPr="004C2182" w:rsidRDefault="006332FE" w:rsidP="006332FE">
      <w:pPr>
        <w:spacing w:after="120" w:line="240" w:lineRule="auto"/>
        <w:jc w:val="both"/>
        <w:rPr>
          <w:rFonts w:ascii="Arial" w:hAnsi="Arial" w:cs="Arial"/>
          <w:b/>
          <w:bCs/>
          <w:lang w:val="en-US"/>
        </w:rPr>
      </w:pPr>
      <w:r w:rsidRPr="004C2182">
        <w:rPr>
          <w:rFonts w:ascii="Arial" w:hAnsi="Arial" w:cs="Arial"/>
          <w:b/>
          <w:bCs/>
          <w:lang w:val="en-US"/>
        </w:rPr>
        <w:t>2.</w:t>
      </w:r>
      <w:r w:rsidR="008B2180" w:rsidRPr="004C2182">
        <w:rPr>
          <w:rFonts w:ascii="Arial" w:hAnsi="Arial" w:cs="Arial"/>
          <w:b/>
          <w:bCs/>
          <w:lang w:val="en-US"/>
        </w:rPr>
        <w:t>8</w:t>
      </w:r>
      <w:r w:rsidRPr="004C2182">
        <w:rPr>
          <w:rFonts w:ascii="Arial" w:hAnsi="Arial" w:cs="Arial"/>
          <w:b/>
          <w:bCs/>
          <w:lang w:val="en-US"/>
        </w:rPr>
        <w:t>.2.</w:t>
      </w:r>
      <w:r w:rsidRPr="004C2182">
        <w:rPr>
          <w:rFonts w:ascii="Arial" w:hAnsi="Arial" w:cs="Arial"/>
          <w:b/>
          <w:bCs/>
          <w:lang w:val="en-US"/>
        </w:rPr>
        <w:tab/>
      </w:r>
      <w:r w:rsidR="00EA1A9F" w:rsidRPr="004C2182">
        <w:rPr>
          <w:rFonts w:ascii="Arial" w:hAnsi="Arial" w:cs="Arial"/>
          <w:b/>
          <w:bCs/>
          <w:lang w:val="en-US"/>
        </w:rPr>
        <w:t xml:space="preserve">Figures and </w:t>
      </w:r>
      <w:r w:rsidR="00D33068" w:rsidRPr="004C2182">
        <w:rPr>
          <w:rFonts w:ascii="Arial" w:hAnsi="Arial" w:cs="Arial"/>
          <w:b/>
          <w:bCs/>
          <w:lang w:val="en-US"/>
        </w:rPr>
        <w:t>t</w:t>
      </w:r>
      <w:r w:rsidR="00EA1A9F" w:rsidRPr="004C2182">
        <w:rPr>
          <w:rFonts w:ascii="Arial" w:hAnsi="Arial" w:cs="Arial"/>
          <w:b/>
          <w:bCs/>
          <w:lang w:val="en-US"/>
        </w:rPr>
        <w:t>ables</w:t>
      </w:r>
    </w:p>
    <w:p w14:paraId="4403675C" w14:textId="6012AF6A" w:rsidR="00EA1A9F" w:rsidRPr="004C2182" w:rsidRDefault="00EA1A9F" w:rsidP="00EA1A9F">
      <w:pPr>
        <w:spacing w:after="120" w:line="240" w:lineRule="auto"/>
        <w:jc w:val="both"/>
        <w:rPr>
          <w:rFonts w:ascii="Arial" w:hAnsi="Arial" w:cs="Arial"/>
          <w:lang w:val="en-US"/>
        </w:rPr>
      </w:pPr>
      <w:r w:rsidRPr="004C2182">
        <w:rPr>
          <w:rFonts w:ascii="Arial" w:hAnsi="Arial" w:cs="Arial"/>
          <w:lang w:val="en-US"/>
        </w:rPr>
        <w:t xml:space="preserve">Illustrations, graphs, drawings, images, photographs, </w:t>
      </w:r>
      <w:r w:rsidRPr="004C2182">
        <w:rPr>
          <w:rFonts w:ascii="Arial" w:hAnsi="Arial" w:cs="Arial"/>
          <w:i/>
          <w:iCs/>
          <w:lang w:val="en-US"/>
        </w:rPr>
        <w:t>etc.</w:t>
      </w:r>
      <w:r w:rsidRPr="004C2182">
        <w:rPr>
          <w:rFonts w:ascii="Arial" w:hAnsi="Arial" w:cs="Arial"/>
          <w:lang w:val="en-US"/>
        </w:rPr>
        <w:t xml:space="preserve"> should be referred to as </w:t>
      </w:r>
      <w:r w:rsidR="00005288" w:rsidRPr="004C2182">
        <w:rPr>
          <w:rFonts w:ascii="Arial" w:hAnsi="Arial" w:cs="Arial"/>
          <w:lang w:val="en-US"/>
        </w:rPr>
        <w:t>F</w:t>
      </w:r>
      <w:r w:rsidRPr="004C2182">
        <w:rPr>
          <w:rFonts w:ascii="Arial" w:hAnsi="Arial" w:cs="Arial"/>
          <w:lang w:val="en-US"/>
        </w:rPr>
        <w:t xml:space="preserve">igures. Figures </w:t>
      </w:r>
      <w:r w:rsidR="00005288" w:rsidRPr="004C2182">
        <w:rPr>
          <w:rFonts w:ascii="Arial" w:hAnsi="Arial" w:cs="Arial"/>
          <w:lang w:val="en-US"/>
        </w:rPr>
        <w:t xml:space="preserve">should be </w:t>
      </w:r>
      <w:r w:rsidRPr="004C2182">
        <w:rPr>
          <w:rFonts w:ascii="Arial" w:hAnsi="Arial" w:cs="Arial"/>
          <w:lang w:val="en-US"/>
        </w:rPr>
        <w:t>numbered sequentially in the text of the article using Arabic numerals</w:t>
      </w:r>
      <w:r w:rsidR="0003056E" w:rsidRPr="004C2182">
        <w:rPr>
          <w:rFonts w:ascii="Arial" w:hAnsi="Arial" w:cs="Arial"/>
          <w:lang w:val="en-US"/>
        </w:rPr>
        <w:t xml:space="preserve"> and an abbreviation</w:t>
      </w:r>
      <w:r w:rsidRPr="004C2182">
        <w:rPr>
          <w:rFonts w:ascii="Arial" w:hAnsi="Arial" w:cs="Arial"/>
          <w:lang w:val="en-US"/>
        </w:rPr>
        <w:t xml:space="preserve"> (</w:t>
      </w:r>
      <w:r w:rsidRPr="004C2182">
        <w:rPr>
          <w:rFonts w:ascii="Arial" w:hAnsi="Arial" w:cs="Arial"/>
          <w:i/>
          <w:iCs/>
          <w:lang w:val="en-US"/>
        </w:rPr>
        <w:t>e.g.</w:t>
      </w:r>
      <w:r w:rsidRPr="004C2182">
        <w:rPr>
          <w:rFonts w:ascii="Arial" w:hAnsi="Arial" w:cs="Arial"/>
          <w:lang w:val="en-US"/>
        </w:rPr>
        <w:t xml:space="preserve">, </w:t>
      </w:r>
      <w:r w:rsidR="00005288" w:rsidRPr="004C2182">
        <w:rPr>
          <w:rFonts w:ascii="Arial" w:hAnsi="Arial" w:cs="Arial"/>
          <w:lang w:val="en-US"/>
        </w:rPr>
        <w:t xml:space="preserve">Fig. </w:t>
      </w:r>
      <w:r w:rsidRPr="004C2182">
        <w:rPr>
          <w:rFonts w:ascii="Arial" w:hAnsi="Arial" w:cs="Arial"/>
          <w:lang w:val="en-US"/>
        </w:rPr>
        <w:t>1). All figures must include an explanatory caption</w:t>
      </w:r>
      <w:r w:rsidR="00005288" w:rsidRPr="004C2182">
        <w:rPr>
          <w:rFonts w:ascii="Arial" w:hAnsi="Arial" w:cs="Arial"/>
          <w:lang w:val="en-US"/>
        </w:rPr>
        <w:t>, which</w:t>
      </w:r>
      <w:r w:rsidRPr="004C2182">
        <w:rPr>
          <w:rFonts w:ascii="Arial" w:hAnsi="Arial" w:cs="Arial"/>
          <w:lang w:val="en-US"/>
        </w:rPr>
        <w:t xml:space="preserve"> should be brief and not formatted as a title. The word "Figure,"</w:t>
      </w:r>
      <w:r w:rsidR="007440D4" w:rsidRPr="004C2182">
        <w:rPr>
          <w:rFonts w:ascii="Arial" w:hAnsi="Arial" w:cs="Arial"/>
          <w:lang w:val="en-US"/>
        </w:rPr>
        <w:t xml:space="preserve"> its number</w:t>
      </w:r>
      <w:r w:rsidRPr="004C2182">
        <w:rPr>
          <w:rFonts w:ascii="Arial" w:hAnsi="Arial" w:cs="Arial"/>
          <w:lang w:val="en-US"/>
        </w:rPr>
        <w:t xml:space="preserve"> (both in bold), and the caption</w:t>
      </w:r>
      <w:r w:rsidR="007440D4" w:rsidRPr="004C2182">
        <w:rPr>
          <w:rFonts w:ascii="Arial" w:hAnsi="Arial" w:cs="Arial"/>
          <w:lang w:val="en-US"/>
        </w:rPr>
        <w:t xml:space="preserve"> should</w:t>
      </w:r>
      <w:r w:rsidRPr="004C2182">
        <w:rPr>
          <w:rFonts w:ascii="Arial" w:hAnsi="Arial" w:cs="Arial"/>
          <w:lang w:val="en-US"/>
        </w:rPr>
        <w:t xml:space="preserve"> appear below the figure. Do not include the caption within the </w:t>
      </w:r>
      <w:r w:rsidR="007440D4" w:rsidRPr="004C2182">
        <w:rPr>
          <w:rFonts w:ascii="Arial" w:hAnsi="Arial" w:cs="Arial"/>
          <w:lang w:val="en-US"/>
        </w:rPr>
        <w:t>figure</w:t>
      </w:r>
      <w:r w:rsidRPr="004C2182">
        <w:rPr>
          <w:rFonts w:ascii="Arial" w:hAnsi="Arial" w:cs="Arial"/>
          <w:lang w:val="en-US"/>
        </w:rPr>
        <w:t xml:space="preserve">. If the figure has parts, identifying labels </w:t>
      </w:r>
      <w:r w:rsidR="007440D4" w:rsidRPr="004C2182">
        <w:rPr>
          <w:rFonts w:ascii="Arial" w:hAnsi="Arial" w:cs="Arial"/>
          <w:lang w:val="en-US"/>
        </w:rPr>
        <w:t>are to be included</w:t>
      </w:r>
      <w:r w:rsidR="00020EBC" w:rsidRPr="004C2182">
        <w:rPr>
          <w:rFonts w:ascii="Arial" w:hAnsi="Arial" w:cs="Arial"/>
          <w:lang w:val="en-US"/>
        </w:rPr>
        <w:t xml:space="preserve">, </w:t>
      </w:r>
      <w:r w:rsidR="00020EBC" w:rsidRPr="004C2182">
        <w:rPr>
          <w:rFonts w:ascii="Arial" w:hAnsi="Arial" w:cs="Arial"/>
          <w:i/>
          <w:iCs/>
          <w:lang w:val="en-US"/>
        </w:rPr>
        <w:t>e.g.</w:t>
      </w:r>
      <w:r w:rsidR="00020EBC" w:rsidRPr="004C2182">
        <w:rPr>
          <w:rFonts w:ascii="Arial" w:hAnsi="Arial" w:cs="Arial"/>
          <w:lang w:val="en-US"/>
        </w:rPr>
        <w:t>,</w:t>
      </w:r>
      <w:r w:rsidRPr="004C2182">
        <w:rPr>
          <w:rFonts w:ascii="Arial" w:hAnsi="Arial" w:cs="Arial"/>
          <w:lang w:val="en-US"/>
        </w:rPr>
        <w:t xml:space="preserve"> a), b), </w:t>
      </w:r>
      <w:r w:rsidRPr="004C2182">
        <w:rPr>
          <w:rFonts w:ascii="Arial" w:hAnsi="Arial" w:cs="Arial"/>
          <w:i/>
          <w:iCs/>
          <w:lang w:val="en-US"/>
        </w:rPr>
        <w:t>etc.</w:t>
      </w:r>
      <w:r w:rsidRPr="004C2182">
        <w:rPr>
          <w:rFonts w:ascii="Arial" w:hAnsi="Arial" w:cs="Arial"/>
          <w:lang w:val="en-US"/>
        </w:rPr>
        <w:t xml:space="preserve"> </w:t>
      </w:r>
    </w:p>
    <w:p w14:paraId="527D4B06" w14:textId="1CAD4A50" w:rsidR="006332FE" w:rsidRPr="004C2182" w:rsidRDefault="00D949F3" w:rsidP="006332FE">
      <w:pPr>
        <w:spacing w:after="120" w:line="240" w:lineRule="auto"/>
        <w:jc w:val="both"/>
        <w:rPr>
          <w:rFonts w:ascii="Arial" w:hAnsi="Arial" w:cs="Arial"/>
          <w:i/>
          <w:iCs/>
          <w:lang w:val="en-US"/>
        </w:rPr>
      </w:pPr>
      <w:r w:rsidRPr="004C2182">
        <w:rPr>
          <w:rFonts w:ascii="Arial" w:hAnsi="Arial" w:cs="Arial"/>
          <w:lang w:val="en-US"/>
        </w:rPr>
        <w:lastRenderedPageBreak/>
        <w:t xml:space="preserve">All figures should be upload separately, in </w:t>
      </w:r>
      <w:r w:rsidRPr="004C2182">
        <w:rPr>
          <w:rFonts w:ascii="Arial" w:hAnsi="Arial" w:cs="Arial"/>
          <w:b/>
          <w:bCs/>
          <w:lang w:val="en-US"/>
        </w:rPr>
        <w:t>TIFF or EPS</w:t>
      </w:r>
      <w:r w:rsidR="0003056E" w:rsidRPr="004C2182">
        <w:rPr>
          <w:rFonts w:ascii="Arial" w:hAnsi="Arial" w:cs="Arial"/>
          <w:b/>
          <w:bCs/>
          <w:lang w:val="en-US"/>
        </w:rPr>
        <w:t xml:space="preserve"> </w:t>
      </w:r>
      <w:r w:rsidR="0003056E" w:rsidRPr="004C2182">
        <w:rPr>
          <w:rFonts w:ascii="Arial" w:hAnsi="Arial" w:cs="Arial"/>
          <w:lang w:val="en-US"/>
        </w:rPr>
        <w:t>format</w:t>
      </w:r>
      <w:r w:rsidRPr="004C2182">
        <w:rPr>
          <w:rFonts w:ascii="Arial" w:hAnsi="Arial" w:cs="Arial"/>
          <w:lang w:val="en-US"/>
        </w:rPr>
        <w:t>. High-resolution</w:t>
      </w:r>
      <w:r w:rsidR="00C609A3" w:rsidRPr="004C2182">
        <w:rPr>
          <w:rFonts w:ascii="Arial" w:hAnsi="Arial" w:cs="Arial"/>
          <w:lang w:val="en-US"/>
        </w:rPr>
        <w:t xml:space="preserve"> files</w:t>
      </w:r>
      <w:r w:rsidRPr="004C2182">
        <w:rPr>
          <w:rFonts w:ascii="Arial" w:hAnsi="Arial" w:cs="Arial"/>
          <w:lang w:val="en-US"/>
        </w:rPr>
        <w:t xml:space="preserve"> with a minimum 300 dpi (</w:t>
      </w:r>
      <w:proofErr w:type="spellStart"/>
      <w:r w:rsidRPr="004C2182">
        <w:rPr>
          <w:rFonts w:ascii="Arial" w:hAnsi="Arial" w:cs="Arial"/>
          <w:lang w:val="en-US"/>
        </w:rPr>
        <w:t>ppp</w:t>
      </w:r>
      <w:proofErr w:type="spellEnd"/>
      <w:r w:rsidRPr="004C2182">
        <w:rPr>
          <w:rFonts w:ascii="Arial" w:hAnsi="Arial" w:cs="Arial"/>
          <w:lang w:val="en-US"/>
        </w:rPr>
        <w:t>)</w:t>
      </w:r>
      <w:r w:rsidR="00C609A3" w:rsidRPr="004C2182">
        <w:rPr>
          <w:rFonts w:ascii="Arial" w:hAnsi="Arial" w:cs="Arial"/>
          <w:lang w:val="en-US"/>
        </w:rPr>
        <w:t xml:space="preserve"> are accepted</w:t>
      </w:r>
      <w:r w:rsidRPr="004C2182">
        <w:rPr>
          <w:rFonts w:ascii="Arial" w:hAnsi="Arial" w:cs="Arial"/>
          <w:lang w:val="en-US"/>
        </w:rPr>
        <w:t xml:space="preserve">. </w:t>
      </w:r>
      <w:r w:rsidR="00C609A3" w:rsidRPr="004C2182">
        <w:rPr>
          <w:rFonts w:ascii="Arial" w:hAnsi="Arial" w:cs="Arial"/>
          <w:lang w:val="en-US"/>
        </w:rPr>
        <w:t>These</w:t>
      </w:r>
      <w:r w:rsidRPr="004C2182">
        <w:rPr>
          <w:rFonts w:ascii="Arial" w:hAnsi="Arial" w:cs="Arial"/>
          <w:lang w:val="en-US"/>
        </w:rPr>
        <w:t xml:space="preserve"> files</w:t>
      </w:r>
      <w:r w:rsidR="00C609A3" w:rsidRPr="004C2182">
        <w:rPr>
          <w:rFonts w:ascii="Arial" w:hAnsi="Arial" w:cs="Arial"/>
          <w:lang w:val="en-US"/>
        </w:rPr>
        <w:t xml:space="preserve"> should be labeled</w:t>
      </w:r>
      <w:r w:rsidRPr="004C2182">
        <w:rPr>
          <w:rFonts w:ascii="Arial" w:hAnsi="Arial" w:cs="Arial"/>
          <w:lang w:val="en-US"/>
        </w:rPr>
        <w:t xml:space="preserve"> as Fig</w:t>
      </w:r>
      <w:r w:rsidR="00C609A3" w:rsidRPr="004C2182">
        <w:rPr>
          <w:rFonts w:ascii="Arial" w:hAnsi="Arial" w:cs="Arial"/>
          <w:lang w:val="en-US"/>
        </w:rPr>
        <w:t>ure</w:t>
      </w:r>
      <w:r w:rsidRPr="004C2182">
        <w:rPr>
          <w:rFonts w:ascii="Arial" w:hAnsi="Arial" w:cs="Arial"/>
          <w:lang w:val="en-US"/>
        </w:rPr>
        <w:t xml:space="preserve"> 1a, Fig</w:t>
      </w:r>
      <w:r w:rsidR="00C609A3" w:rsidRPr="004C2182">
        <w:rPr>
          <w:rFonts w:ascii="Arial" w:hAnsi="Arial" w:cs="Arial"/>
          <w:lang w:val="en-US"/>
        </w:rPr>
        <w:t>ure</w:t>
      </w:r>
      <w:r w:rsidRPr="004C2182">
        <w:rPr>
          <w:rFonts w:ascii="Arial" w:hAnsi="Arial" w:cs="Arial"/>
          <w:lang w:val="en-US"/>
        </w:rPr>
        <w:t xml:space="preserve"> 1b,</w:t>
      </w:r>
      <w:r w:rsidR="00C609A3" w:rsidRPr="004C2182">
        <w:rPr>
          <w:rFonts w:ascii="Arial" w:hAnsi="Arial" w:cs="Arial"/>
          <w:lang w:val="en-US"/>
        </w:rPr>
        <w:t xml:space="preserve"> </w:t>
      </w:r>
      <w:r w:rsidR="00C609A3" w:rsidRPr="004C2182">
        <w:rPr>
          <w:rFonts w:ascii="Arial" w:hAnsi="Arial" w:cs="Arial"/>
          <w:i/>
          <w:iCs/>
          <w:lang w:val="en-US"/>
        </w:rPr>
        <w:t>etc.</w:t>
      </w:r>
    </w:p>
    <w:p w14:paraId="7DFC07DB" w14:textId="77777777" w:rsidR="00F62044" w:rsidRPr="004C2182" w:rsidRDefault="00F62044" w:rsidP="00F62044">
      <w:pPr>
        <w:keepNext/>
        <w:spacing w:after="120" w:line="240" w:lineRule="auto"/>
        <w:jc w:val="center"/>
        <w:rPr>
          <w:rFonts w:ascii="Arial" w:hAnsi="Arial" w:cs="Arial"/>
        </w:rPr>
      </w:pPr>
      <w:r w:rsidRPr="004C2182">
        <w:rPr>
          <w:rFonts w:ascii="Arial" w:hAnsi="Arial" w:cs="Arial"/>
          <w:noProof/>
        </w:rPr>
        <w:drawing>
          <wp:inline distT="0" distB="0" distL="0" distR="0" wp14:anchorId="7C04209E" wp14:editId="430F6646">
            <wp:extent cx="2462993" cy="2902226"/>
            <wp:effectExtent l="0" t="0" r="0" b="0"/>
            <wp:docPr id="10" name="Imagen 10" descr="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descr="Diagrama&#10;&#10;Descripción generada automáticament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69789" cy="2910234"/>
                    </a:xfrm>
                    <a:prstGeom prst="rect">
                      <a:avLst/>
                    </a:prstGeom>
                    <a:noFill/>
                    <a:ln>
                      <a:noFill/>
                    </a:ln>
                  </pic:spPr>
                </pic:pic>
              </a:graphicData>
            </a:graphic>
          </wp:inline>
        </w:drawing>
      </w:r>
    </w:p>
    <w:p w14:paraId="48C656FE" w14:textId="3C24D257" w:rsidR="00F62044" w:rsidRPr="004C2182" w:rsidRDefault="00F62044" w:rsidP="00F62044">
      <w:pPr>
        <w:pStyle w:val="Descripcin"/>
        <w:jc w:val="center"/>
        <w:rPr>
          <w:rFonts w:cs="Arial"/>
          <w:b w:val="0"/>
          <w:bCs w:val="0"/>
          <w:vertAlign w:val="superscript"/>
          <w:lang w:val="en-US"/>
        </w:rPr>
      </w:pPr>
      <w:r w:rsidRPr="004C2182">
        <w:rPr>
          <w:rFonts w:cs="Arial"/>
          <w:lang w:val="en-US"/>
        </w:rPr>
        <w:t xml:space="preserve">Figure </w:t>
      </w:r>
      <w:r w:rsidRPr="004C2182">
        <w:rPr>
          <w:rFonts w:cs="Arial"/>
        </w:rPr>
        <w:fldChar w:fldCharType="begin"/>
      </w:r>
      <w:r w:rsidRPr="004C2182">
        <w:rPr>
          <w:rFonts w:cs="Arial"/>
          <w:lang w:val="en-US"/>
        </w:rPr>
        <w:instrText xml:space="preserve"> SEQ Figure \* ARABIC </w:instrText>
      </w:r>
      <w:r w:rsidRPr="004C2182">
        <w:rPr>
          <w:rFonts w:cs="Arial"/>
        </w:rPr>
        <w:fldChar w:fldCharType="separate"/>
      </w:r>
      <w:r w:rsidRPr="004C2182">
        <w:rPr>
          <w:rFonts w:cs="Arial"/>
          <w:noProof/>
          <w:lang w:val="en-US"/>
        </w:rPr>
        <w:t>1</w:t>
      </w:r>
      <w:r w:rsidRPr="004C2182">
        <w:rPr>
          <w:rFonts w:cs="Arial"/>
        </w:rPr>
        <w:fldChar w:fldCharType="end"/>
      </w:r>
      <w:r w:rsidRPr="004C2182">
        <w:rPr>
          <w:rFonts w:cs="Arial"/>
          <w:lang w:val="en-US"/>
        </w:rPr>
        <w:t xml:space="preserve">. </w:t>
      </w:r>
      <w:r w:rsidRPr="004C2182">
        <w:rPr>
          <w:rFonts w:cs="Arial"/>
          <w:b w:val="0"/>
          <w:bCs w:val="0"/>
          <w:lang w:val="en-US"/>
        </w:rPr>
        <w:t>Representation of human lower limb for dynamic modeling</w:t>
      </w:r>
      <w:r w:rsidRPr="004C2182">
        <w:rPr>
          <w:rFonts w:cs="Arial"/>
          <w:b w:val="0"/>
          <w:bCs w:val="0"/>
          <w:lang w:val="en-US"/>
        </w:rPr>
        <w:t xml:space="preserve"> </w:t>
      </w:r>
      <w:r w:rsidRPr="004C2182">
        <w:rPr>
          <w:rFonts w:cs="Arial"/>
          <w:lang w:val="en-US"/>
        </w:rPr>
        <w:t>[</w:t>
      </w:r>
      <w:r w:rsidRPr="004C2182">
        <w:rPr>
          <w:rFonts w:cs="Arial"/>
          <w:lang w:val="en-US"/>
        </w:rPr>
        <w:t>1</w:t>
      </w:r>
      <w:r w:rsidRPr="004C2182">
        <w:rPr>
          <w:rFonts w:cs="Arial"/>
          <w:lang w:val="en-US"/>
        </w:rPr>
        <w:t>]</w:t>
      </w:r>
    </w:p>
    <w:p w14:paraId="750E0626" w14:textId="77777777" w:rsidR="00987881" w:rsidRPr="004C2182" w:rsidRDefault="00987881" w:rsidP="006332FE">
      <w:pPr>
        <w:spacing w:after="120" w:line="240" w:lineRule="auto"/>
        <w:jc w:val="both"/>
        <w:rPr>
          <w:rFonts w:ascii="Arial" w:hAnsi="Arial" w:cs="Arial"/>
          <w:i/>
          <w:iCs/>
          <w:lang w:val="en-US"/>
        </w:rPr>
      </w:pPr>
    </w:p>
    <w:p w14:paraId="59571FD3" w14:textId="083B08BC" w:rsidR="001B564D" w:rsidRPr="004C2182" w:rsidRDefault="008B2180" w:rsidP="00EF4000">
      <w:pPr>
        <w:spacing w:after="120" w:line="240" w:lineRule="auto"/>
        <w:jc w:val="both"/>
        <w:rPr>
          <w:rFonts w:ascii="Arial" w:hAnsi="Arial" w:cs="Arial"/>
          <w:lang w:val="en-US"/>
        </w:rPr>
      </w:pPr>
      <w:r w:rsidRPr="004C2182">
        <w:rPr>
          <w:rFonts w:ascii="Arial" w:hAnsi="Arial" w:cs="Arial"/>
          <w:lang w:val="en-US"/>
        </w:rPr>
        <w:t xml:space="preserve">Tables should also be treated as independent objects. </w:t>
      </w:r>
      <w:r w:rsidR="00C609A3" w:rsidRPr="004C2182">
        <w:rPr>
          <w:rFonts w:ascii="Arial" w:hAnsi="Arial" w:cs="Arial"/>
          <w:lang w:val="en-US"/>
        </w:rPr>
        <w:t xml:space="preserve">They are meant to </w:t>
      </w:r>
      <w:r w:rsidRPr="004C2182">
        <w:rPr>
          <w:rFonts w:ascii="Arial" w:hAnsi="Arial" w:cs="Arial"/>
          <w:lang w:val="en-US"/>
        </w:rPr>
        <w:t xml:space="preserve">present systematically arranged data to facilitate proper interpretation. </w:t>
      </w:r>
      <w:r w:rsidR="00C609A3" w:rsidRPr="004C2182">
        <w:rPr>
          <w:rFonts w:ascii="Arial" w:hAnsi="Arial" w:cs="Arial"/>
          <w:lang w:val="en-US"/>
        </w:rPr>
        <w:t>They should be numbered</w:t>
      </w:r>
      <w:r w:rsidRPr="004C2182">
        <w:rPr>
          <w:rFonts w:ascii="Arial" w:hAnsi="Arial" w:cs="Arial"/>
          <w:lang w:val="en-US"/>
        </w:rPr>
        <w:t xml:space="preserve"> consecutively </w:t>
      </w:r>
      <w:r w:rsidR="00C609A3" w:rsidRPr="004C2182">
        <w:rPr>
          <w:rFonts w:ascii="Arial" w:hAnsi="Arial" w:cs="Arial"/>
          <w:lang w:val="en-US"/>
        </w:rPr>
        <w:t>in order of appearance and</w:t>
      </w:r>
      <w:r w:rsidRPr="004C2182">
        <w:rPr>
          <w:rFonts w:ascii="Arial" w:hAnsi="Arial" w:cs="Arial"/>
          <w:lang w:val="en-US"/>
        </w:rPr>
        <w:t xml:space="preserve"> are </w:t>
      </w:r>
      <w:r w:rsidR="00C609A3" w:rsidRPr="004C2182">
        <w:rPr>
          <w:rFonts w:ascii="Arial" w:hAnsi="Arial" w:cs="Arial"/>
          <w:lang w:val="en-US"/>
        </w:rPr>
        <w:t xml:space="preserve">introduced </w:t>
      </w:r>
      <w:r w:rsidRPr="004C2182">
        <w:rPr>
          <w:rFonts w:ascii="Arial" w:hAnsi="Arial" w:cs="Arial"/>
          <w:lang w:val="en-US"/>
        </w:rPr>
        <w:t>by the word "Table" (with the first letter capitalized, not abbreviated, and in bold)</w:t>
      </w:r>
      <w:r w:rsidR="00C609A3" w:rsidRPr="004C2182">
        <w:rPr>
          <w:rFonts w:ascii="Arial" w:hAnsi="Arial" w:cs="Arial"/>
          <w:lang w:val="en-US"/>
        </w:rPr>
        <w:t>,</w:t>
      </w:r>
      <w:r w:rsidRPr="004C2182">
        <w:rPr>
          <w:rFonts w:ascii="Arial" w:hAnsi="Arial" w:cs="Arial"/>
          <w:lang w:val="en-US"/>
        </w:rPr>
        <w:t xml:space="preserve"> followed by </w:t>
      </w:r>
      <w:r w:rsidR="00C609A3" w:rsidRPr="004C2182">
        <w:rPr>
          <w:rFonts w:ascii="Arial" w:hAnsi="Arial" w:cs="Arial"/>
          <w:lang w:val="en-US"/>
        </w:rPr>
        <w:t>a</w:t>
      </w:r>
      <w:r w:rsidRPr="004C2182">
        <w:rPr>
          <w:rFonts w:ascii="Arial" w:hAnsi="Arial" w:cs="Arial"/>
          <w:lang w:val="en-US"/>
        </w:rPr>
        <w:t xml:space="preserve"> Roman numeral (also in bold)</w:t>
      </w:r>
      <w:r w:rsidR="00C609A3" w:rsidRPr="004C2182">
        <w:rPr>
          <w:rFonts w:ascii="Arial" w:hAnsi="Arial" w:cs="Arial"/>
          <w:lang w:val="en-US"/>
        </w:rPr>
        <w:t xml:space="preserve">, </w:t>
      </w:r>
      <w:r w:rsidR="00C609A3" w:rsidRPr="004C2182">
        <w:rPr>
          <w:rFonts w:ascii="Arial" w:hAnsi="Arial" w:cs="Arial"/>
          <w:i/>
          <w:iCs/>
          <w:lang w:val="en-US"/>
        </w:rPr>
        <w:t>e.g.</w:t>
      </w:r>
      <w:r w:rsidR="00C609A3" w:rsidRPr="004C2182">
        <w:rPr>
          <w:rFonts w:ascii="Arial" w:hAnsi="Arial" w:cs="Arial"/>
          <w:lang w:val="en-US"/>
        </w:rPr>
        <w:t>, Table I</w:t>
      </w:r>
      <w:r w:rsidRPr="004C2182">
        <w:rPr>
          <w:rFonts w:ascii="Arial" w:hAnsi="Arial" w:cs="Arial"/>
          <w:lang w:val="en-US"/>
        </w:rPr>
        <w:t>.</w:t>
      </w:r>
    </w:p>
    <w:p w14:paraId="15459E04" w14:textId="77777777" w:rsidR="000F16DC" w:rsidRPr="004C2182" w:rsidRDefault="000F16DC" w:rsidP="000F16DC">
      <w:pPr>
        <w:pStyle w:val="Descripcin"/>
        <w:keepNext/>
        <w:jc w:val="center"/>
        <w:rPr>
          <w:rFonts w:cs="Arial"/>
          <w:lang w:val="en-US"/>
        </w:rPr>
      </w:pPr>
      <w:r w:rsidRPr="004C2182">
        <w:rPr>
          <w:rFonts w:cs="Arial"/>
          <w:lang w:val="en-US"/>
        </w:rPr>
        <w:t xml:space="preserve">Table </w:t>
      </w:r>
      <w:r w:rsidRPr="004C2182">
        <w:rPr>
          <w:rFonts w:cs="Arial"/>
        </w:rPr>
        <w:fldChar w:fldCharType="begin"/>
      </w:r>
      <w:r w:rsidRPr="004C2182">
        <w:rPr>
          <w:rFonts w:cs="Arial"/>
          <w:lang w:val="en-US"/>
        </w:rPr>
        <w:instrText xml:space="preserve"> SEQ Table \* ROMAN </w:instrText>
      </w:r>
      <w:r w:rsidRPr="004C2182">
        <w:rPr>
          <w:rFonts w:cs="Arial"/>
        </w:rPr>
        <w:fldChar w:fldCharType="separate"/>
      </w:r>
      <w:r w:rsidRPr="004C2182">
        <w:rPr>
          <w:rFonts w:cs="Arial"/>
          <w:noProof/>
          <w:lang w:val="en-US"/>
        </w:rPr>
        <w:t>I</w:t>
      </w:r>
      <w:r w:rsidRPr="004C2182">
        <w:rPr>
          <w:rFonts w:cs="Arial"/>
        </w:rPr>
        <w:fldChar w:fldCharType="end"/>
      </w:r>
    </w:p>
    <w:p w14:paraId="2ACBC36A" w14:textId="77777777" w:rsidR="000F16DC" w:rsidRPr="004C2182" w:rsidRDefault="000F16DC" w:rsidP="000F16DC">
      <w:pPr>
        <w:pStyle w:val="Descripcin"/>
        <w:keepNext/>
        <w:jc w:val="center"/>
        <w:rPr>
          <w:rFonts w:cs="Arial"/>
          <w:lang w:val="en-US"/>
        </w:rPr>
      </w:pPr>
      <w:r w:rsidRPr="004C2182">
        <w:rPr>
          <w:rFonts w:cs="Arial"/>
          <w:lang w:val="en-US"/>
        </w:rPr>
        <w:t>Parameters of the plant model for human lower limb motion</w:t>
      </w:r>
    </w:p>
    <w:tbl>
      <w:tblPr>
        <w:tblW w:w="7396" w:type="dxa"/>
        <w:jc w:val="center"/>
        <w:tblBorders>
          <w:top w:val="single" w:sz="4" w:space="0" w:color="auto"/>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195"/>
        <w:gridCol w:w="2807"/>
        <w:gridCol w:w="995"/>
        <w:gridCol w:w="1236"/>
        <w:gridCol w:w="1163"/>
      </w:tblGrid>
      <w:tr w:rsidR="000F16DC" w:rsidRPr="004C2182" w14:paraId="3E940378" w14:textId="77777777" w:rsidTr="00F14E99">
        <w:trPr>
          <w:trHeight w:val="188"/>
          <w:jc w:val="center"/>
        </w:trPr>
        <w:tc>
          <w:tcPr>
            <w:tcW w:w="1195" w:type="dxa"/>
            <w:tcBorders>
              <w:right w:val="nil"/>
            </w:tcBorders>
            <w:vAlign w:val="center"/>
          </w:tcPr>
          <w:p w14:paraId="661489AE" w14:textId="77777777" w:rsidR="000F16DC" w:rsidRPr="004C2182" w:rsidRDefault="000F16DC" w:rsidP="000F16DC">
            <w:pPr>
              <w:spacing w:after="0" w:line="240" w:lineRule="auto"/>
              <w:jc w:val="center"/>
              <w:rPr>
                <w:rFonts w:ascii="Arial" w:hAnsi="Arial" w:cs="Arial"/>
                <w:b/>
                <w:sz w:val="20"/>
                <w:szCs w:val="20"/>
                <w:lang w:val="es-419"/>
              </w:rPr>
            </w:pPr>
            <w:proofErr w:type="spellStart"/>
            <w:r w:rsidRPr="004C2182">
              <w:rPr>
                <w:rFonts w:ascii="Arial" w:hAnsi="Arial" w:cs="Arial"/>
                <w:b/>
                <w:sz w:val="20"/>
                <w:szCs w:val="20"/>
                <w:lang w:val="es-419"/>
              </w:rPr>
              <w:t>Segment</w:t>
            </w:r>
            <w:proofErr w:type="spellEnd"/>
          </w:p>
        </w:tc>
        <w:tc>
          <w:tcPr>
            <w:tcW w:w="2807" w:type="dxa"/>
            <w:tcBorders>
              <w:left w:val="nil"/>
              <w:right w:val="nil"/>
            </w:tcBorders>
            <w:vAlign w:val="center"/>
          </w:tcPr>
          <w:p w14:paraId="3CF2BFB0" w14:textId="77777777" w:rsidR="000F16DC" w:rsidRPr="004C2182" w:rsidRDefault="000F16DC" w:rsidP="000F16DC">
            <w:pPr>
              <w:spacing w:after="0" w:line="240" w:lineRule="auto"/>
              <w:jc w:val="center"/>
              <w:rPr>
                <w:rFonts w:ascii="Arial" w:hAnsi="Arial" w:cs="Arial"/>
                <w:b/>
                <w:sz w:val="20"/>
                <w:szCs w:val="20"/>
                <w:lang w:val="es-419"/>
              </w:rPr>
            </w:pPr>
            <w:proofErr w:type="spellStart"/>
            <w:r w:rsidRPr="004C2182">
              <w:rPr>
                <w:rFonts w:ascii="Arial" w:hAnsi="Arial" w:cs="Arial"/>
                <w:b/>
                <w:sz w:val="20"/>
                <w:szCs w:val="20"/>
                <w:lang w:val="es-419"/>
              </w:rPr>
              <w:t>Parameter</w:t>
            </w:r>
            <w:proofErr w:type="spellEnd"/>
          </w:p>
        </w:tc>
        <w:tc>
          <w:tcPr>
            <w:tcW w:w="995" w:type="dxa"/>
            <w:tcBorders>
              <w:left w:val="nil"/>
              <w:right w:val="nil"/>
            </w:tcBorders>
            <w:vAlign w:val="center"/>
          </w:tcPr>
          <w:p w14:paraId="47B096DB" w14:textId="77777777" w:rsidR="000F16DC" w:rsidRPr="004C2182" w:rsidRDefault="000F16DC" w:rsidP="000F16DC">
            <w:pPr>
              <w:spacing w:after="0" w:line="240" w:lineRule="auto"/>
              <w:jc w:val="center"/>
              <w:rPr>
                <w:rFonts w:ascii="Arial" w:hAnsi="Arial" w:cs="Arial"/>
                <w:b/>
                <w:sz w:val="20"/>
                <w:szCs w:val="20"/>
                <w:lang w:val="es-419"/>
              </w:rPr>
            </w:pPr>
            <w:r w:rsidRPr="004C2182">
              <w:rPr>
                <w:rFonts w:ascii="Arial" w:hAnsi="Arial" w:cs="Arial"/>
                <w:b/>
                <w:sz w:val="20"/>
                <w:szCs w:val="20"/>
                <w:lang w:val="es-419"/>
              </w:rPr>
              <w:t>Symbol</w:t>
            </w:r>
          </w:p>
        </w:tc>
        <w:tc>
          <w:tcPr>
            <w:tcW w:w="1236" w:type="dxa"/>
            <w:tcBorders>
              <w:left w:val="nil"/>
              <w:right w:val="nil"/>
            </w:tcBorders>
            <w:vAlign w:val="center"/>
          </w:tcPr>
          <w:p w14:paraId="5C983A2E" w14:textId="77777777" w:rsidR="000F16DC" w:rsidRPr="004C2182" w:rsidRDefault="000F16DC" w:rsidP="000F16DC">
            <w:pPr>
              <w:spacing w:after="0" w:line="240" w:lineRule="auto"/>
              <w:jc w:val="center"/>
              <w:rPr>
                <w:rFonts w:ascii="Arial" w:hAnsi="Arial" w:cs="Arial"/>
                <w:b/>
                <w:sz w:val="20"/>
                <w:szCs w:val="20"/>
                <w:lang w:val="es-419"/>
              </w:rPr>
            </w:pPr>
            <w:proofErr w:type="spellStart"/>
            <w:r w:rsidRPr="004C2182">
              <w:rPr>
                <w:rFonts w:ascii="Arial" w:hAnsi="Arial" w:cs="Arial"/>
                <w:b/>
                <w:sz w:val="20"/>
                <w:szCs w:val="20"/>
                <w:lang w:val="es-419"/>
              </w:rPr>
              <w:t>Value</w:t>
            </w:r>
            <w:proofErr w:type="spellEnd"/>
          </w:p>
        </w:tc>
        <w:tc>
          <w:tcPr>
            <w:tcW w:w="1163" w:type="dxa"/>
            <w:tcBorders>
              <w:left w:val="nil"/>
            </w:tcBorders>
            <w:vAlign w:val="center"/>
          </w:tcPr>
          <w:p w14:paraId="56FCE2C2" w14:textId="77777777" w:rsidR="000F16DC" w:rsidRPr="004C2182" w:rsidRDefault="000F16DC" w:rsidP="000F16DC">
            <w:pPr>
              <w:spacing w:after="0" w:line="240" w:lineRule="auto"/>
              <w:jc w:val="center"/>
              <w:rPr>
                <w:rFonts w:ascii="Arial" w:hAnsi="Arial" w:cs="Arial"/>
                <w:b/>
                <w:sz w:val="20"/>
                <w:szCs w:val="20"/>
                <w:lang w:val="es-419"/>
              </w:rPr>
            </w:pPr>
            <w:proofErr w:type="spellStart"/>
            <w:r w:rsidRPr="004C2182">
              <w:rPr>
                <w:rFonts w:ascii="Arial" w:hAnsi="Arial" w:cs="Arial"/>
                <w:b/>
                <w:sz w:val="20"/>
                <w:szCs w:val="20"/>
                <w:lang w:val="es-419"/>
              </w:rPr>
              <w:t>Unit</w:t>
            </w:r>
            <w:proofErr w:type="spellEnd"/>
          </w:p>
        </w:tc>
      </w:tr>
      <w:tr w:rsidR="000F16DC" w:rsidRPr="004C2182" w14:paraId="1C69F04A" w14:textId="77777777" w:rsidTr="00F14E99">
        <w:trPr>
          <w:trHeight w:val="234"/>
          <w:jc w:val="center"/>
        </w:trPr>
        <w:tc>
          <w:tcPr>
            <w:tcW w:w="1195" w:type="dxa"/>
            <w:vMerge w:val="restart"/>
            <w:tcBorders>
              <w:right w:val="nil"/>
            </w:tcBorders>
            <w:vAlign w:val="center"/>
          </w:tcPr>
          <w:p w14:paraId="4F55E803" w14:textId="77777777" w:rsidR="000F16DC" w:rsidRPr="004C2182" w:rsidRDefault="000F16DC" w:rsidP="000F16DC">
            <w:pPr>
              <w:spacing w:after="0" w:line="240" w:lineRule="auto"/>
              <w:jc w:val="center"/>
              <w:rPr>
                <w:rFonts w:ascii="Arial" w:hAnsi="Arial" w:cs="Arial"/>
                <w:bCs/>
                <w:sz w:val="20"/>
                <w:szCs w:val="20"/>
                <w:lang w:val="es-419"/>
              </w:rPr>
            </w:pPr>
            <w:proofErr w:type="spellStart"/>
            <w:r w:rsidRPr="004C2182">
              <w:rPr>
                <w:rFonts w:ascii="Arial" w:hAnsi="Arial" w:cs="Arial"/>
                <w:bCs/>
                <w:sz w:val="20"/>
                <w:szCs w:val="20"/>
                <w:lang w:val="es-419"/>
              </w:rPr>
              <w:t>Thigh</w:t>
            </w:r>
            <w:proofErr w:type="spellEnd"/>
          </w:p>
        </w:tc>
        <w:tc>
          <w:tcPr>
            <w:tcW w:w="2807" w:type="dxa"/>
            <w:tcBorders>
              <w:left w:val="nil"/>
              <w:bottom w:val="nil"/>
              <w:right w:val="nil"/>
            </w:tcBorders>
            <w:vAlign w:val="center"/>
          </w:tcPr>
          <w:p w14:paraId="2DB297A1" w14:textId="77777777" w:rsidR="000F16DC" w:rsidRPr="004C2182" w:rsidRDefault="000F16DC" w:rsidP="000F16DC">
            <w:pPr>
              <w:spacing w:after="0" w:line="240" w:lineRule="auto"/>
              <w:jc w:val="center"/>
              <w:rPr>
                <w:rFonts w:ascii="Arial" w:hAnsi="Arial" w:cs="Arial"/>
                <w:bCs/>
                <w:sz w:val="20"/>
                <w:szCs w:val="20"/>
                <w:lang w:val="es-419"/>
              </w:rPr>
            </w:pPr>
            <w:proofErr w:type="spellStart"/>
            <w:r w:rsidRPr="004C2182">
              <w:rPr>
                <w:rFonts w:ascii="Arial" w:hAnsi="Arial" w:cs="Arial"/>
                <w:bCs/>
                <w:sz w:val="20"/>
                <w:szCs w:val="20"/>
                <w:lang w:val="es-419"/>
              </w:rPr>
              <w:t>Mass</w:t>
            </w:r>
            <w:proofErr w:type="spellEnd"/>
          </w:p>
        </w:tc>
        <w:tc>
          <w:tcPr>
            <w:tcW w:w="995" w:type="dxa"/>
            <w:tcBorders>
              <w:left w:val="nil"/>
              <w:bottom w:val="nil"/>
              <w:right w:val="nil"/>
            </w:tcBorders>
            <w:vAlign w:val="center"/>
          </w:tcPr>
          <w:p w14:paraId="376FBB7A" w14:textId="77777777" w:rsidR="000F16DC" w:rsidRPr="004C2182" w:rsidRDefault="000F16DC" w:rsidP="000F16DC">
            <w:pPr>
              <w:spacing w:after="0" w:line="240" w:lineRule="auto"/>
              <w:jc w:val="center"/>
              <w:rPr>
                <w:rFonts w:ascii="Arial" w:hAnsi="Arial" w:cs="Arial"/>
                <w:bCs/>
                <w:sz w:val="20"/>
                <w:szCs w:val="20"/>
                <w:lang w:val="es-419"/>
              </w:rPr>
            </w:pPr>
            <m:oMathPara>
              <m:oMath>
                <m:sSub>
                  <m:sSubPr>
                    <m:ctrlPr>
                      <w:rPr>
                        <w:rFonts w:ascii="Cambria Math" w:hAnsi="Cambria Math" w:cs="Arial"/>
                        <w:bCs/>
                        <w:sz w:val="20"/>
                        <w:szCs w:val="20"/>
                        <w:lang w:val="es-419"/>
                      </w:rPr>
                    </m:ctrlPr>
                  </m:sSubPr>
                  <m:e>
                    <m:r>
                      <w:rPr>
                        <w:rFonts w:ascii="Cambria Math" w:hAnsi="Cambria Math" w:cs="Arial"/>
                        <w:sz w:val="20"/>
                        <w:szCs w:val="20"/>
                        <w:lang w:val="es-419"/>
                      </w:rPr>
                      <m:t>m</m:t>
                    </m:r>
                  </m:e>
                  <m:sub>
                    <m:r>
                      <m:rPr>
                        <m:sty m:val="p"/>
                      </m:rPr>
                      <w:rPr>
                        <w:rFonts w:ascii="Cambria Math" w:hAnsi="Cambria Math" w:cs="Arial"/>
                        <w:sz w:val="20"/>
                        <w:szCs w:val="20"/>
                        <w:lang w:val="es-419"/>
                      </w:rPr>
                      <m:t>1</m:t>
                    </m:r>
                  </m:sub>
                </m:sSub>
              </m:oMath>
            </m:oMathPara>
          </w:p>
        </w:tc>
        <w:tc>
          <w:tcPr>
            <w:tcW w:w="1236" w:type="dxa"/>
            <w:tcBorders>
              <w:left w:val="nil"/>
              <w:bottom w:val="nil"/>
              <w:right w:val="nil"/>
            </w:tcBorders>
            <w:vAlign w:val="center"/>
          </w:tcPr>
          <w:p w14:paraId="547815CE" w14:textId="77777777" w:rsidR="000F16DC" w:rsidRPr="004C2182" w:rsidRDefault="000F16DC" w:rsidP="000F16DC">
            <w:pPr>
              <w:spacing w:after="0" w:line="240" w:lineRule="auto"/>
              <w:jc w:val="center"/>
              <w:rPr>
                <w:rFonts w:ascii="Arial" w:hAnsi="Arial" w:cs="Arial"/>
                <w:bCs/>
                <w:sz w:val="20"/>
                <w:szCs w:val="20"/>
                <w:lang w:val="es-419"/>
              </w:rPr>
            </w:pPr>
            <m:oMathPara>
              <m:oMath>
                <m:r>
                  <m:rPr>
                    <m:sty m:val="p"/>
                  </m:rPr>
                  <w:rPr>
                    <w:rFonts w:ascii="Cambria Math" w:hAnsi="Cambria Math" w:cs="Arial"/>
                    <w:sz w:val="20"/>
                    <w:szCs w:val="20"/>
                    <w:lang w:val="es-419"/>
                  </w:rPr>
                  <m:t>0,1∙</m:t>
                </m:r>
                <m:r>
                  <w:rPr>
                    <w:rFonts w:ascii="Cambria Math" w:hAnsi="Cambria Math" w:cs="Arial"/>
                    <w:sz w:val="20"/>
                    <w:szCs w:val="20"/>
                    <w:lang w:val="es-419"/>
                  </w:rPr>
                  <m:t>M</m:t>
                </m:r>
              </m:oMath>
            </m:oMathPara>
          </w:p>
        </w:tc>
        <w:tc>
          <w:tcPr>
            <w:tcW w:w="1163" w:type="dxa"/>
            <w:tcBorders>
              <w:left w:val="nil"/>
              <w:bottom w:val="nil"/>
            </w:tcBorders>
            <w:vAlign w:val="center"/>
          </w:tcPr>
          <w:p w14:paraId="1DE95B8D" w14:textId="77777777" w:rsidR="000F16DC" w:rsidRPr="004C2182" w:rsidRDefault="000F16DC" w:rsidP="000F16DC">
            <w:pPr>
              <w:spacing w:after="0" w:line="240" w:lineRule="auto"/>
              <w:jc w:val="center"/>
              <w:rPr>
                <w:rFonts w:ascii="Arial" w:hAnsi="Arial" w:cs="Arial"/>
                <w:bCs/>
                <w:sz w:val="20"/>
                <w:szCs w:val="20"/>
                <w:lang w:val="es-419"/>
              </w:rPr>
            </w:pPr>
            <m:oMathPara>
              <m:oMath>
                <m:r>
                  <m:rPr>
                    <m:sty m:val="p"/>
                  </m:rPr>
                  <w:rPr>
                    <w:rFonts w:ascii="Cambria Math" w:hAnsi="Cambria Math" w:cs="Arial"/>
                    <w:sz w:val="20"/>
                    <w:szCs w:val="20"/>
                    <w:lang w:val="es-419"/>
                  </w:rPr>
                  <m:t>[</m:t>
                </m:r>
                <m:r>
                  <w:rPr>
                    <w:rFonts w:ascii="Cambria Math" w:hAnsi="Cambria Math" w:cs="Arial"/>
                    <w:sz w:val="20"/>
                    <w:szCs w:val="20"/>
                    <w:lang w:val="es-419"/>
                  </w:rPr>
                  <m:t>kg</m:t>
                </m:r>
                <m:r>
                  <m:rPr>
                    <m:sty m:val="p"/>
                  </m:rPr>
                  <w:rPr>
                    <w:rFonts w:ascii="Cambria Math" w:hAnsi="Cambria Math" w:cs="Arial"/>
                    <w:sz w:val="20"/>
                    <w:szCs w:val="20"/>
                    <w:lang w:val="es-419"/>
                  </w:rPr>
                  <m:t>]</m:t>
                </m:r>
              </m:oMath>
            </m:oMathPara>
          </w:p>
        </w:tc>
      </w:tr>
      <w:tr w:rsidR="000F16DC" w:rsidRPr="004C2182" w14:paraId="30C8CEAD" w14:textId="77777777" w:rsidTr="00F14E99">
        <w:trPr>
          <w:trHeight w:val="138"/>
          <w:jc w:val="center"/>
        </w:trPr>
        <w:tc>
          <w:tcPr>
            <w:tcW w:w="1195" w:type="dxa"/>
            <w:vMerge/>
            <w:tcBorders>
              <w:right w:val="nil"/>
            </w:tcBorders>
            <w:vAlign w:val="center"/>
          </w:tcPr>
          <w:p w14:paraId="273405F9" w14:textId="77777777" w:rsidR="000F16DC" w:rsidRPr="004C2182" w:rsidRDefault="000F16DC" w:rsidP="000F16DC">
            <w:pPr>
              <w:spacing w:after="0" w:line="240" w:lineRule="auto"/>
              <w:jc w:val="center"/>
              <w:rPr>
                <w:rFonts w:ascii="Arial" w:hAnsi="Arial" w:cs="Arial"/>
                <w:bCs/>
                <w:sz w:val="20"/>
                <w:szCs w:val="20"/>
                <w:lang w:val="es-419"/>
              </w:rPr>
            </w:pPr>
          </w:p>
        </w:tc>
        <w:tc>
          <w:tcPr>
            <w:tcW w:w="2807" w:type="dxa"/>
            <w:tcBorders>
              <w:top w:val="nil"/>
              <w:left w:val="nil"/>
              <w:bottom w:val="nil"/>
              <w:right w:val="nil"/>
            </w:tcBorders>
            <w:vAlign w:val="center"/>
          </w:tcPr>
          <w:p w14:paraId="11D5F90D" w14:textId="77777777" w:rsidR="000F16DC" w:rsidRPr="004C2182" w:rsidRDefault="000F16DC" w:rsidP="000F16DC">
            <w:pPr>
              <w:spacing w:after="0" w:line="240" w:lineRule="auto"/>
              <w:jc w:val="center"/>
              <w:rPr>
                <w:rFonts w:ascii="Arial" w:hAnsi="Arial" w:cs="Arial"/>
                <w:bCs/>
                <w:sz w:val="20"/>
                <w:szCs w:val="20"/>
                <w:lang w:val="es-419"/>
              </w:rPr>
            </w:pPr>
            <w:proofErr w:type="spellStart"/>
            <w:r w:rsidRPr="004C2182">
              <w:rPr>
                <w:rFonts w:ascii="Arial" w:hAnsi="Arial" w:cs="Arial"/>
                <w:bCs/>
                <w:sz w:val="20"/>
                <w:szCs w:val="20"/>
                <w:lang w:val="es-419"/>
              </w:rPr>
              <w:t>Length</w:t>
            </w:r>
            <w:proofErr w:type="spellEnd"/>
          </w:p>
        </w:tc>
        <w:tc>
          <w:tcPr>
            <w:tcW w:w="995" w:type="dxa"/>
            <w:tcBorders>
              <w:top w:val="nil"/>
              <w:left w:val="nil"/>
              <w:bottom w:val="nil"/>
              <w:right w:val="nil"/>
            </w:tcBorders>
            <w:vAlign w:val="center"/>
          </w:tcPr>
          <w:p w14:paraId="58C02829" w14:textId="77777777" w:rsidR="000F16DC" w:rsidRPr="004C2182" w:rsidRDefault="000F16DC" w:rsidP="000F16DC">
            <w:pPr>
              <w:spacing w:after="0" w:line="240" w:lineRule="auto"/>
              <w:jc w:val="center"/>
              <w:rPr>
                <w:rFonts w:ascii="Arial" w:hAnsi="Arial" w:cs="Arial"/>
                <w:bCs/>
                <w:sz w:val="20"/>
                <w:szCs w:val="20"/>
                <w:lang w:val="es-419"/>
              </w:rPr>
            </w:pPr>
            <m:oMathPara>
              <m:oMath>
                <m:sSub>
                  <m:sSubPr>
                    <m:ctrlPr>
                      <w:rPr>
                        <w:rFonts w:ascii="Cambria Math" w:hAnsi="Cambria Math" w:cs="Arial"/>
                        <w:bCs/>
                        <w:sz w:val="20"/>
                        <w:szCs w:val="20"/>
                        <w:lang w:val="es-419"/>
                      </w:rPr>
                    </m:ctrlPr>
                  </m:sSubPr>
                  <m:e>
                    <m:r>
                      <w:rPr>
                        <w:rFonts w:ascii="Cambria Math" w:hAnsi="Cambria Math" w:cs="Arial"/>
                        <w:sz w:val="20"/>
                        <w:szCs w:val="20"/>
                        <w:lang w:val="es-419"/>
                      </w:rPr>
                      <m:t>L</m:t>
                    </m:r>
                  </m:e>
                  <m:sub>
                    <m:r>
                      <m:rPr>
                        <m:sty m:val="p"/>
                      </m:rPr>
                      <w:rPr>
                        <w:rFonts w:ascii="Cambria Math" w:hAnsi="Cambria Math" w:cs="Arial"/>
                        <w:sz w:val="20"/>
                        <w:szCs w:val="20"/>
                        <w:lang w:val="es-419"/>
                      </w:rPr>
                      <m:t>1</m:t>
                    </m:r>
                  </m:sub>
                </m:sSub>
              </m:oMath>
            </m:oMathPara>
          </w:p>
        </w:tc>
        <w:tc>
          <w:tcPr>
            <w:tcW w:w="1236" w:type="dxa"/>
            <w:tcBorders>
              <w:top w:val="nil"/>
              <w:left w:val="nil"/>
              <w:bottom w:val="nil"/>
              <w:right w:val="nil"/>
            </w:tcBorders>
            <w:vAlign w:val="center"/>
          </w:tcPr>
          <w:p w14:paraId="5ED18ED3" w14:textId="77777777" w:rsidR="000F16DC" w:rsidRPr="004C2182" w:rsidRDefault="000F16DC" w:rsidP="000F16DC">
            <w:pPr>
              <w:spacing w:after="0" w:line="240" w:lineRule="auto"/>
              <w:jc w:val="center"/>
              <w:rPr>
                <w:rFonts w:ascii="Arial" w:hAnsi="Arial" w:cs="Arial"/>
                <w:bCs/>
                <w:sz w:val="20"/>
                <w:szCs w:val="20"/>
                <w:lang w:val="es-419"/>
              </w:rPr>
            </w:pPr>
            <m:oMathPara>
              <m:oMath>
                <m:r>
                  <m:rPr>
                    <m:sty m:val="p"/>
                  </m:rPr>
                  <w:rPr>
                    <w:rFonts w:ascii="Cambria Math" w:hAnsi="Cambria Math" w:cs="Arial"/>
                    <w:sz w:val="20"/>
                    <w:szCs w:val="20"/>
                    <w:lang w:val="es-419"/>
                  </w:rPr>
                  <m:t>0,284∙</m:t>
                </m:r>
                <m:r>
                  <w:rPr>
                    <w:rFonts w:ascii="Cambria Math" w:hAnsi="Cambria Math" w:cs="Arial"/>
                    <w:sz w:val="20"/>
                    <w:szCs w:val="20"/>
                    <w:lang w:val="es-419"/>
                  </w:rPr>
                  <m:t>H</m:t>
                </m:r>
              </m:oMath>
            </m:oMathPara>
          </w:p>
        </w:tc>
        <w:tc>
          <w:tcPr>
            <w:tcW w:w="1163" w:type="dxa"/>
            <w:tcBorders>
              <w:top w:val="nil"/>
              <w:left w:val="nil"/>
              <w:bottom w:val="nil"/>
            </w:tcBorders>
            <w:vAlign w:val="center"/>
          </w:tcPr>
          <w:p w14:paraId="28611E01" w14:textId="77777777" w:rsidR="000F16DC" w:rsidRPr="004C2182" w:rsidRDefault="000F16DC" w:rsidP="000F16DC">
            <w:pPr>
              <w:spacing w:after="0" w:line="240" w:lineRule="auto"/>
              <w:jc w:val="center"/>
              <w:rPr>
                <w:rFonts w:ascii="Arial" w:hAnsi="Arial" w:cs="Arial"/>
                <w:bCs/>
                <w:sz w:val="20"/>
                <w:szCs w:val="20"/>
                <w:lang w:val="es-419"/>
              </w:rPr>
            </w:pPr>
            <m:oMathPara>
              <m:oMath>
                <m:r>
                  <m:rPr>
                    <m:sty m:val="p"/>
                  </m:rPr>
                  <w:rPr>
                    <w:rFonts w:ascii="Cambria Math" w:hAnsi="Cambria Math" w:cs="Arial"/>
                    <w:sz w:val="20"/>
                    <w:szCs w:val="20"/>
                    <w:lang w:val="es-419"/>
                  </w:rPr>
                  <m:t>[</m:t>
                </m:r>
                <m:r>
                  <w:rPr>
                    <w:rFonts w:ascii="Cambria Math" w:hAnsi="Cambria Math" w:cs="Arial"/>
                    <w:sz w:val="20"/>
                    <w:szCs w:val="20"/>
                    <w:lang w:val="es-419"/>
                  </w:rPr>
                  <m:t>m</m:t>
                </m:r>
                <m:r>
                  <m:rPr>
                    <m:sty m:val="p"/>
                  </m:rPr>
                  <w:rPr>
                    <w:rFonts w:ascii="Cambria Math" w:hAnsi="Cambria Math" w:cs="Arial"/>
                    <w:sz w:val="20"/>
                    <w:szCs w:val="20"/>
                    <w:lang w:val="es-419"/>
                  </w:rPr>
                  <m:t>]</m:t>
                </m:r>
              </m:oMath>
            </m:oMathPara>
          </w:p>
        </w:tc>
      </w:tr>
      <w:tr w:rsidR="000F16DC" w:rsidRPr="004C2182" w14:paraId="1898E69C" w14:textId="77777777" w:rsidTr="00F14E99">
        <w:trPr>
          <w:trHeight w:val="170"/>
          <w:jc w:val="center"/>
        </w:trPr>
        <w:tc>
          <w:tcPr>
            <w:tcW w:w="1195" w:type="dxa"/>
            <w:vMerge/>
            <w:tcBorders>
              <w:right w:val="nil"/>
            </w:tcBorders>
            <w:vAlign w:val="center"/>
          </w:tcPr>
          <w:p w14:paraId="22AD932C" w14:textId="77777777" w:rsidR="000F16DC" w:rsidRPr="004C2182" w:rsidRDefault="000F16DC" w:rsidP="000F16DC">
            <w:pPr>
              <w:spacing w:after="0" w:line="240" w:lineRule="auto"/>
              <w:jc w:val="center"/>
              <w:rPr>
                <w:rFonts w:ascii="Arial" w:hAnsi="Arial" w:cs="Arial"/>
                <w:bCs/>
                <w:sz w:val="20"/>
                <w:szCs w:val="20"/>
                <w:lang w:val="es-419"/>
              </w:rPr>
            </w:pPr>
          </w:p>
        </w:tc>
        <w:tc>
          <w:tcPr>
            <w:tcW w:w="2807" w:type="dxa"/>
            <w:tcBorders>
              <w:top w:val="nil"/>
              <w:left w:val="nil"/>
              <w:bottom w:val="nil"/>
              <w:right w:val="nil"/>
            </w:tcBorders>
            <w:vAlign w:val="center"/>
          </w:tcPr>
          <w:p w14:paraId="77F3CE08" w14:textId="77777777" w:rsidR="000F16DC" w:rsidRPr="004C2182" w:rsidRDefault="000F16DC" w:rsidP="000F16DC">
            <w:pPr>
              <w:spacing w:after="0" w:line="240" w:lineRule="auto"/>
              <w:jc w:val="center"/>
              <w:rPr>
                <w:rFonts w:ascii="Arial" w:hAnsi="Arial" w:cs="Arial"/>
                <w:bCs/>
                <w:sz w:val="20"/>
                <w:szCs w:val="20"/>
                <w:lang w:val="en-US"/>
              </w:rPr>
            </w:pPr>
            <w:r w:rsidRPr="004C2182">
              <w:rPr>
                <w:rFonts w:ascii="Arial" w:hAnsi="Arial" w:cs="Arial"/>
                <w:bCs/>
                <w:sz w:val="20"/>
                <w:szCs w:val="20"/>
                <w:lang w:val="en-US"/>
              </w:rPr>
              <w:t>Proximal center of gravity</w:t>
            </w:r>
          </w:p>
        </w:tc>
        <w:tc>
          <w:tcPr>
            <w:tcW w:w="995" w:type="dxa"/>
            <w:tcBorders>
              <w:top w:val="nil"/>
              <w:left w:val="nil"/>
              <w:bottom w:val="nil"/>
              <w:right w:val="nil"/>
            </w:tcBorders>
            <w:vAlign w:val="center"/>
          </w:tcPr>
          <w:p w14:paraId="5F33FAF2" w14:textId="77777777" w:rsidR="000F16DC" w:rsidRPr="004C2182" w:rsidRDefault="000F16DC" w:rsidP="000F16DC">
            <w:pPr>
              <w:spacing w:after="0" w:line="240" w:lineRule="auto"/>
              <w:jc w:val="center"/>
              <w:rPr>
                <w:rFonts w:ascii="Arial" w:hAnsi="Arial" w:cs="Arial"/>
                <w:bCs/>
                <w:sz w:val="20"/>
                <w:szCs w:val="20"/>
                <w:lang w:val="es-419"/>
              </w:rPr>
            </w:pPr>
            <m:oMathPara>
              <m:oMath>
                <m:sSub>
                  <m:sSubPr>
                    <m:ctrlPr>
                      <w:rPr>
                        <w:rFonts w:ascii="Cambria Math" w:hAnsi="Cambria Math" w:cs="Arial"/>
                        <w:bCs/>
                        <w:sz w:val="20"/>
                        <w:szCs w:val="20"/>
                        <w:lang w:val="es-419"/>
                      </w:rPr>
                    </m:ctrlPr>
                  </m:sSubPr>
                  <m:e>
                    <m:r>
                      <w:rPr>
                        <w:rFonts w:ascii="Cambria Math" w:hAnsi="Cambria Math" w:cs="Arial"/>
                        <w:sz w:val="20"/>
                        <w:szCs w:val="20"/>
                        <w:lang w:val="es-419"/>
                      </w:rPr>
                      <m:t>l</m:t>
                    </m:r>
                  </m:e>
                  <m:sub>
                    <m:r>
                      <m:rPr>
                        <m:sty m:val="p"/>
                      </m:rPr>
                      <w:rPr>
                        <w:rFonts w:ascii="Cambria Math" w:hAnsi="Cambria Math" w:cs="Arial"/>
                        <w:sz w:val="20"/>
                        <w:szCs w:val="20"/>
                        <w:lang w:val="es-419"/>
                      </w:rPr>
                      <m:t>1</m:t>
                    </m:r>
                  </m:sub>
                </m:sSub>
              </m:oMath>
            </m:oMathPara>
          </w:p>
        </w:tc>
        <w:tc>
          <w:tcPr>
            <w:tcW w:w="1236" w:type="dxa"/>
            <w:tcBorders>
              <w:top w:val="nil"/>
              <w:left w:val="nil"/>
              <w:bottom w:val="nil"/>
              <w:right w:val="nil"/>
            </w:tcBorders>
            <w:vAlign w:val="center"/>
          </w:tcPr>
          <w:p w14:paraId="682F016F" w14:textId="77777777" w:rsidR="000F16DC" w:rsidRPr="004C2182" w:rsidRDefault="000F16DC" w:rsidP="000F16DC">
            <w:pPr>
              <w:spacing w:after="0" w:line="240" w:lineRule="auto"/>
              <w:jc w:val="center"/>
              <w:rPr>
                <w:rFonts w:ascii="Arial" w:hAnsi="Arial" w:cs="Arial"/>
                <w:bCs/>
                <w:sz w:val="20"/>
                <w:szCs w:val="20"/>
                <w:lang w:val="es-419"/>
              </w:rPr>
            </w:pPr>
            <m:oMathPara>
              <m:oMath>
                <m:r>
                  <m:rPr>
                    <m:sty m:val="p"/>
                  </m:rPr>
                  <w:rPr>
                    <w:rFonts w:ascii="Cambria Math" w:hAnsi="Cambria Math" w:cs="Arial"/>
                    <w:sz w:val="20"/>
                    <w:szCs w:val="20"/>
                    <w:lang w:val="es-419"/>
                  </w:rPr>
                  <m:t>0,433∙</m:t>
                </m:r>
                <m:sSub>
                  <m:sSubPr>
                    <m:ctrlPr>
                      <w:rPr>
                        <w:rFonts w:ascii="Cambria Math" w:hAnsi="Cambria Math" w:cs="Arial"/>
                        <w:bCs/>
                        <w:sz w:val="20"/>
                        <w:szCs w:val="20"/>
                        <w:lang w:val="es-419"/>
                      </w:rPr>
                    </m:ctrlPr>
                  </m:sSubPr>
                  <m:e>
                    <m:r>
                      <w:rPr>
                        <w:rFonts w:ascii="Cambria Math" w:hAnsi="Cambria Math" w:cs="Arial"/>
                        <w:sz w:val="20"/>
                        <w:szCs w:val="20"/>
                        <w:lang w:val="es-419"/>
                      </w:rPr>
                      <m:t>L</m:t>
                    </m:r>
                  </m:e>
                  <m:sub>
                    <m:r>
                      <m:rPr>
                        <m:sty m:val="p"/>
                      </m:rPr>
                      <w:rPr>
                        <w:rFonts w:ascii="Cambria Math" w:hAnsi="Cambria Math" w:cs="Arial"/>
                        <w:sz w:val="20"/>
                        <w:szCs w:val="20"/>
                        <w:lang w:val="es-419"/>
                      </w:rPr>
                      <m:t>1</m:t>
                    </m:r>
                  </m:sub>
                </m:sSub>
              </m:oMath>
            </m:oMathPara>
          </w:p>
        </w:tc>
        <w:tc>
          <w:tcPr>
            <w:tcW w:w="1163" w:type="dxa"/>
            <w:tcBorders>
              <w:top w:val="nil"/>
              <w:left w:val="nil"/>
              <w:bottom w:val="nil"/>
            </w:tcBorders>
            <w:vAlign w:val="center"/>
          </w:tcPr>
          <w:p w14:paraId="6E56F243" w14:textId="77777777" w:rsidR="000F16DC" w:rsidRPr="004C2182" w:rsidRDefault="000F16DC" w:rsidP="000F16DC">
            <w:pPr>
              <w:spacing w:after="0" w:line="240" w:lineRule="auto"/>
              <w:jc w:val="center"/>
              <w:rPr>
                <w:rFonts w:ascii="Arial" w:hAnsi="Arial" w:cs="Arial"/>
                <w:bCs/>
                <w:sz w:val="20"/>
                <w:szCs w:val="20"/>
                <w:lang w:val="es-419"/>
              </w:rPr>
            </w:pPr>
            <m:oMathPara>
              <m:oMath>
                <m:r>
                  <m:rPr>
                    <m:sty m:val="p"/>
                  </m:rPr>
                  <w:rPr>
                    <w:rFonts w:ascii="Cambria Math" w:hAnsi="Cambria Math" w:cs="Arial"/>
                    <w:sz w:val="20"/>
                    <w:szCs w:val="20"/>
                    <w:lang w:val="es-419"/>
                  </w:rPr>
                  <m:t>[</m:t>
                </m:r>
                <m:r>
                  <w:rPr>
                    <w:rFonts w:ascii="Cambria Math" w:hAnsi="Cambria Math" w:cs="Arial"/>
                    <w:sz w:val="20"/>
                    <w:szCs w:val="20"/>
                    <w:lang w:val="es-419"/>
                  </w:rPr>
                  <m:t>m</m:t>
                </m:r>
                <m:r>
                  <m:rPr>
                    <m:sty m:val="p"/>
                  </m:rPr>
                  <w:rPr>
                    <w:rFonts w:ascii="Cambria Math" w:hAnsi="Cambria Math" w:cs="Arial"/>
                    <w:sz w:val="20"/>
                    <w:szCs w:val="20"/>
                    <w:lang w:val="es-419"/>
                  </w:rPr>
                  <m:t>]</m:t>
                </m:r>
              </m:oMath>
            </m:oMathPara>
          </w:p>
        </w:tc>
      </w:tr>
      <w:tr w:rsidR="000F16DC" w:rsidRPr="004C2182" w14:paraId="05033FBE" w14:textId="77777777" w:rsidTr="00F14E99">
        <w:trPr>
          <w:trHeight w:val="74"/>
          <w:jc w:val="center"/>
        </w:trPr>
        <w:tc>
          <w:tcPr>
            <w:tcW w:w="1195" w:type="dxa"/>
            <w:vMerge/>
            <w:tcBorders>
              <w:right w:val="nil"/>
            </w:tcBorders>
            <w:vAlign w:val="center"/>
          </w:tcPr>
          <w:p w14:paraId="3CD3A24C" w14:textId="77777777" w:rsidR="000F16DC" w:rsidRPr="004C2182" w:rsidRDefault="000F16DC" w:rsidP="000F16DC">
            <w:pPr>
              <w:spacing w:after="0" w:line="240" w:lineRule="auto"/>
              <w:jc w:val="center"/>
              <w:rPr>
                <w:rFonts w:ascii="Arial" w:hAnsi="Arial" w:cs="Arial"/>
                <w:bCs/>
                <w:sz w:val="20"/>
                <w:szCs w:val="20"/>
                <w:lang w:val="es-419"/>
              </w:rPr>
            </w:pPr>
          </w:p>
        </w:tc>
        <w:tc>
          <w:tcPr>
            <w:tcW w:w="2807" w:type="dxa"/>
            <w:tcBorders>
              <w:top w:val="nil"/>
              <w:left w:val="nil"/>
              <w:bottom w:val="nil"/>
              <w:right w:val="nil"/>
            </w:tcBorders>
            <w:vAlign w:val="center"/>
          </w:tcPr>
          <w:p w14:paraId="1E061D38" w14:textId="77777777" w:rsidR="000F16DC" w:rsidRPr="004C2182" w:rsidRDefault="000F16DC" w:rsidP="000F16DC">
            <w:pPr>
              <w:spacing w:after="0" w:line="240" w:lineRule="auto"/>
              <w:jc w:val="center"/>
              <w:rPr>
                <w:rFonts w:ascii="Arial" w:hAnsi="Arial" w:cs="Arial"/>
                <w:bCs/>
                <w:sz w:val="20"/>
                <w:szCs w:val="20"/>
                <w:lang w:val="es-419"/>
              </w:rPr>
            </w:pPr>
            <w:proofErr w:type="spellStart"/>
            <w:r w:rsidRPr="004C2182">
              <w:rPr>
                <w:rFonts w:ascii="Arial" w:hAnsi="Arial" w:cs="Arial"/>
                <w:bCs/>
                <w:sz w:val="20"/>
                <w:szCs w:val="20"/>
                <w:lang w:val="es-419"/>
              </w:rPr>
              <w:t>Radius</w:t>
            </w:r>
            <w:proofErr w:type="spellEnd"/>
            <w:r w:rsidRPr="004C2182">
              <w:rPr>
                <w:rFonts w:ascii="Arial" w:hAnsi="Arial" w:cs="Arial"/>
                <w:bCs/>
                <w:sz w:val="20"/>
                <w:szCs w:val="20"/>
                <w:lang w:val="es-419"/>
              </w:rPr>
              <w:t xml:space="preserve"> </w:t>
            </w:r>
            <w:proofErr w:type="spellStart"/>
            <w:r w:rsidRPr="004C2182">
              <w:rPr>
                <w:rFonts w:ascii="Arial" w:hAnsi="Arial" w:cs="Arial"/>
                <w:bCs/>
                <w:sz w:val="20"/>
                <w:szCs w:val="20"/>
                <w:lang w:val="es-419"/>
              </w:rPr>
              <w:t>of</w:t>
            </w:r>
            <w:proofErr w:type="spellEnd"/>
            <w:r w:rsidRPr="004C2182">
              <w:rPr>
                <w:rFonts w:ascii="Arial" w:hAnsi="Arial" w:cs="Arial"/>
                <w:bCs/>
                <w:sz w:val="20"/>
                <w:szCs w:val="20"/>
                <w:lang w:val="es-419"/>
              </w:rPr>
              <w:t xml:space="preserve"> </w:t>
            </w:r>
            <w:proofErr w:type="spellStart"/>
            <w:r w:rsidRPr="004C2182">
              <w:rPr>
                <w:rFonts w:ascii="Arial" w:hAnsi="Arial" w:cs="Arial"/>
                <w:bCs/>
                <w:sz w:val="20"/>
                <w:szCs w:val="20"/>
                <w:lang w:val="es-419"/>
              </w:rPr>
              <w:t>gyration</w:t>
            </w:r>
            <w:proofErr w:type="spellEnd"/>
          </w:p>
        </w:tc>
        <w:tc>
          <w:tcPr>
            <w:tcW w:w="995" w:type="dxa"/>
            <w:tcBorders>
              <w:top w:val="nil"/>
              <w:left w:val="nil"/>
              <w:bottom w:val="nil"/>
              <w:right w:val="nil"/>
            </w:tcBorders>
            <w:vAlign w:val="center"/>
          </w:tcPr>
          <w:p w14:paraId="6B9BBE7D" w14:textId="77777777" w:rsidR="000F16DC" w:rsidRPr="004C2182" w:rsidRDefault="000F16DC" w:rsidP="000F16DC">
            <w:pPr>
              <w:spacing w:after="0" w:line="240" w:lineRule="auto"/>
              <w:jc w:val="center"/>
              <w:rPr>
                <w:rFonts w:ascii="Arial" w:hAnsi="Arial" w:cs="Arial"/>
                <w:bCs/>
                <w:sz w:val="20"/>
                <w:szCs w:val="20"/>
                <w:lang w:val="es-419"/>
              </w:rPr>
            </w:pPr>
            <m:oMathPara>
              <m:oMath>
                <m:sSub>
                  <m:sSubPr>
                    <m:ctrlPr>
                      <w:rPr>
                        <w:rFonts w:ascii="Cambria Math" w:hAnsi="Cambria Math" w:cs="Arial"/>
                        <w:bCs/>
                        <w:sz w:val="20"/>
                        <w:szCs w:val="20"/>
                        <w:lang w:val="es-419"/>
                      </w:rPr>
                    </m:ctrlPr>
                  </m:sSubPr>
                  <m:e>
                    <m:r>
                      <w:rPr>
                        <w:rFonts w:ascii="Cambria Math" w:hAnsi="Cambria Math" w:cs="Arial"/>
                        <w:sz w:val="20"/>
                        <w:szCs w:val="20"/>
                        <w:lang w:val="es-419"/>
                      </w:rPr>
                      <m:t>k</m:t>
                    </m:r>
                  </m:e>
                  <m:sub>
                    <m:r>
                      <m:rPr>
                        <m:sty m:val="p"/>
                      </m:rPr>
                      <w:rPr>
                        <w:rFonts w:ascii="Cambria Math" w:hAnsi="Cambria Math" w:cs="Arial"/>
                        <w:sz w:val="20"/>
                        <w:szCs w:val="20"/>
                        <w:lang w:val="es-419"/>
                      </w:rPr>
                      <m:t>1</m:t>
                    </m:r>
                  </m:sub>
                </m:sSub>
              </m:oMath>
            </m:oMathPara>
          </w:p>
        </w:tc>
        <w:tc>
          <w:tcPr>
            <w:tcW w:w="1236" w:type="dxa"/>
            <w:tcBorders>
              <w:top w:val="nil"/>
              <w:left w:val="nil"/>
              <w:bottom w:val="nil"/>
              <w:right w:val="nil"/>
            </w:tcBorders>
            <w:vAlign w:val="center"/>
          </w:tcPr>
          <w:p w14:paraId="50E7B6BF" w14:textId="77777777" w:rsidR="000F16DC" w:rsidRPr="004C2182" w:rsidRDefault="000F16DC" w:rsidP="000F16DC">
            <w:pPr>
              <w:spacing w:after="0" w:line="240" w:lineRule="auto"/>
              <w:jc w:val="center"/>
              <w:rPr>
                <w:rFonts w:ascii="Arial" w:hAnsi="Arial" w:cs="Arial"/>
                <w:bCs/>
                <w:sz w:val="20"/>
                <w:szCs w:val="20"/>
                <w:lang w:val="es-419"/>
              </w:rPr>
            </w:pPr>
            <m:oMathPara>
              <m:oMath>
                <m:r>
                  <m:rPr>
                    <m:sty m:val="p"/>
                  </m:rPr>
                  <w:rPr>
                    <w:rFonts w:ascii="Cambria Math" w:hAnsi="Cambria Math" w:cs="Arial"/>
                    <w:sz w:val="20"/>
                    <w:szCs w:val="20"/>
                    <w:lang w:val="es-419"/>
                  </w:rPr>
                  <m:t>0,540∙</m:t>
                </m:r>
                <m:sSub>
                  <m:sSubPr>
                    <m:ctrlPr>
                      <w:rPr>
                        <w:rFonts w:ascii="Cambria Math" w:hAnsi="Cambria Math" w:cs="Arial"/>
                        <w:bCs/>
                        <w:sz w:val="20"/>
                        <w:szCs w:val="20"/>
                        <w:lang w:val="es-419"/>
                      </w:rPr>
                    </m:ctrlPr>
                  </m:sSubPr>
                  <m:e>
                    <m:r>
                      <w:rPr>
                        <w:rFonts w:ascii="Cambria Math" w:hAnsi="Cambria Math" w:cs="Arial"/>
                        <w:sz w:val="20"/>
                        <w:szCs w:val="20"/>
                        <w:lang w:val="es-419"/>
                      </w:rPr>
                      <m:t>L</m:t>
                    </m:r>
                  </m:e>
                  <m:sub>
                    <m:r>
                      <m:rPr>
                        <m:sty m:val="p"/>
                      </m:rPr>
                      <w:rPr>
                        <w:rFonts w:ascii="Cambria Math" w:hAnsi="Cambria Math" w:cs="Arial"/>
                        <w:sz w:val="20"/>
                        <w:szCs w:val="20"/>
                        <w:lang w:val="es-419"/>
                      </w:rPr>
                      <m:t>1</m:t>
                    </m:r>
                  </m:sub>
                </m:sSub>
              </m:oMath>
            </m:oMathPara>
          </w:p>
        </w:tc>
        <w:tc>
          <w:tcPr>
            <w:tcW w:w="1163" w:type="dxa"/>
            <w:tcBorders>
              <w:top w:val="nil"/>
              <w:left w:val="nil"/>
              <w:bottom w:val="nil"/>
            </w:tcBorders>
            <w:vAlign w:val="center"/>
          </w:tcPr>
          <w:p w14:paraId="645AA89B" w14:textId="77777777" w:rsidR="000F16DC" w:rsidRPr="004C2182" w:rsidRDefault="000F16DC" w:rsidP="000F16DC">
            <w:pPr>
              <w:spacing w:after="0" w:line="240" w:lineRule="auto"/>
              <w:jc w:val="center"/>
              <w:rPr>
                <w:rFonts w:ascii="Arial" w:hAnsi="Arial" w:cs="Arial"/>
                <w:bCs/>
                <w:sz w:val="20"/>
                <w:szCs w:val="20"/>
                <w:lang w:val="es-419"/>
              </w:rPr>
            </w:pPr>
            <m:oMathPara>
              <m:oMath>
                <m:r>
                  <m:rPr>
                    <m:sty m:val="p"/>
                  </m:rPr>
                  <w:rPr>
                    <w:rFonts w:ascii="Cambria Math" w:hAnsi="Cambria Math" w:cs="Arial"/>
                    <w:sz w:val="20"/>
                    <w:szCs w:val="20"/>
                    <w:lang w:val="es-419"/>
                  </w:rPr>
                  <m:t>[</m:t>
                </m:r>
                <m:r>
                  <w:rPr>
                    <w:rFonts w:ascii="Cambria Math" w:hAnsi="Cambria Math" w:cs="Arial"/>
                    <w:sz w:val="20"/>
                    <w:szCs w:val="20"/>
                    <w:lang w:val="es-419"/>
                  </w:rPr>
                  <m:t>m</m:t>
                </m:r>
                <m:r>
                  <m:rPr>
                    <m:sty m:val="p"/>
                  </m:rPr>
                  <w:rPr>
                    <w:rFonts w:ascii="Cambria Math" w:hAnsi="Cambria Math" w:cs="Arial"/>
                    <w:sz w:val="20"/>
                    <w:szCs w:val="20"/>
                    <w:lang w:val="es-419"/>
                  </w:rPr>
                  <m:t>]</m:t>
                </m:r>
              </m:oMath>
            </m:oMathPara>
          </w:p>
        </w:tc>
      </w:tr>
      <w:tr w:rsidR="000F16DC" w:rsidRPr="004C2182" w14:paraId="65877B28" w14:textId="77777777" w:rsidTr="00481284">
        <w:trPr>
          <w:trHeight w:val="392"/>
          <w:jc w:val="center"/>
        </w:trPr>
        <w:tc>
          <w:tcPr>
            <w:tcW w:w="1195" w:type="dxa"/>
            <w:vMerge/>
            <w:tcBorders>
              <w:right w:val="nil"/>
            </w:tcBorders>
            <w:vAlign w:val="center"/>
          </w:tcPr>
          <w:p w14:paraId="68B1120B" w14:textId="77777777" w:rsidR="000F16DC" w:rsidRPr="004C2182" w:rsidRDefault="000F16DC" w:rsidP="000F16DC">
            <w:pPr>
              <w:spacing w:after="0" w:line="240" w:lineRule="auto"/>
              <w:jc w:val="center"/>
              <w:rPr>
                <w:rFonts w:ascii="Arial" w:hAnsi="Arial" w:cs="Arial"/>
                <w:bCs/>
                <w:sz w:val="20"/>
                <w:szCs w:val="20"/>
                <w:lang w:val="es-419"/>
              </w:rPr>
            </w:pPr>
          </w:p>
        </w:tc>
        <w:tc>
          <w:tcPr>
            <w:tcW w:w="2807" w:type="dxa"/>
            <w:tcBorders>
              <w:top w:val="nil"/>
              <w:left w:val="nil"/>
              <w:bottom w:val="nil"/>
              <w:right w:val="nil"/>
            </w:tcBorders>
            <w:vAlign w:val="center"/>
          </w:tcPr>
          <w:p w14:paraId="6C0E2EC6" w14:textId="77777777" w:rsidR="000F16DC" w:rsidRPr="004C2182" w:rsidRDefault="000F16DC" w:rsidP="000F16DC">
            <w:pPr>
              <w:spacing w:after="0" w:line="240" w:lineRule="auto"/>
              <w:jc w:val="center"/>
              <w:rPr>
                <w:rFonts w:ascii="Arial" w:hAnsi="Arial" w:cs="Arial"/>
                <w:bCs/>
                <w:sz w:val="20"/>
                <w:szCs w:val="20"/>
                <w:lang w:val="es-419"/>
              </w:rPr>
            </w:pPr>
            <w:proofErr w:type="spellStart"/>
            <w:r w:rsidRPr="004C2182">
              <w:rPr>
                <w:rFonts w:ascii="Arial" w:hAnsi="Arial" w:cs="Arial"/>
                <w:bCs/>
                <w:sz w:val="20"/>
                <w:szCs w:val="20"/>
                <w:lang w:val="es-419"/>
              </w:rPr>
              <w:t>Moment</w:t>
            </w:r>
            <w:proofErr w:type="spellEnd"/>
            <w:r w:rsidRPr="004C2182">
              <w:rPr>
                <w:rFonts w:ascii="Arial" w:hAnsi="Arial" w:cs="Arial"/>
                <w:bCs/>
                <w:sz w:val="20"/>
                <w:szCs w:val="20"/>
                <w:lang w:val="es-419"/>
              </w:rPr>
              <w:t xml:space="preserve"> </w:t>
            </w:r>
            <w:proofErr w:type="spellStart"/>
            <w:r w:rsidRPr="004C2182">
              <w:rPr>
                <w:rFonts w:ascii="Arial" w:hAnsi="Arial" w:cs="Arial"/>
                <w:bCs/>
                <w:sz w:val="20"/>
                <w:szCs w:val="20"/>
                <w:lang w:val="es-419"/>
              </w:rPr>
              <w:t>of</w:t>
            </w:r>
            <w:proofErr w:type="spellEnd"/>
            <w:r w:rsidRPr="004C2182">
              <w:rPr>
                <w:rFonts w:ascii="Arial" w:hAnsi="Arial" w:cs="Arial"/>
                <w:bCs/>
                <w:sz w:val="20"/>
                <w:szCs w:val="20"/>
                <w:lang w:val="es-419"/>
              </w:rPr>
              <w:t xml:space="preserve"> </w:t>
            </w:r>
            <w:proofErr w:type="spellStart"/>
            <w:r w:rsidRPr="004C2182">
              <w:rPr>
                <w:rFonts w:ascii="Arial" w:hAnsi="Arial" w:cs="Arial"/>
                <w:bCs/>
                <w:sz w:val="20"/>
                <w:szCs w:val="20"/>
                <w:lang w:val="es-419"/>
              </w:rPr>
              <w:t>inertia</w:t>
            </w:r>
            <w:proofErr w:type="spellEnd"/>
          </w:p>
        </w:tc>
        <w:tc>
          <w:tcPr>
            <w:tcW w:w="995" w:type="dxa"/>
            <w:tcBorders>
              <w:top w:val="nil"/>
              <w:left w:val="nil"/>
              <w:bottom w:val="nil"/>
              <w:right w:val="nil"/>
            </w:tcBorders>
            <w:vAlign w:val="center"/>
          </w:tcPr>
          <w:p w14:paraId="772548A7" w14:textId="77777777" w:rsidR="000F16DC" w:rsidRPr="004C2182" w:rsidRDefault="000F16DC" w:rsidP="000F16DC">
            <w:pPr>
              <w:spacing w:after="0" w:line="240" w:lineRule="auto"/>
              <w:jc w:val="center"/>
              <w:rPr>
                <w:rFonts w:ascii="Arial" w:hAnsi="Arial" w:cs="Arial"/>
                <w:bCs/>
                <w:sz w:val="20"/>
                <w:szCs w:val="20"/>
                <w:lang w:val="es-419"/>
              </w:rPr>
            </w:pPr>
            <m:oMathPara>
              <m:oMath>
                <m:sSub>
                  <m:sSubPr>
                    <m:ctrlPr>
                      <w:rPr>
                        <w:rFonts w:ascii="Cambria Math" w:hAnsi="Cambria Math" w:cs="Arial"/>
                        <w:bCs/>
                        <w:sz w:val="20"/>
                        <w:szCs w:val="20"/>
                        <w:lang w:val="es-419"/>
                      </w:rPr>
                    </m:ctrlPr>
                  </m:sSubPr>
                  <m:e>
                    <m:r>
                      <w:rPr>
                        <w:rFonts w:ascii="Cambria Math" w:hAnsi="Cambria Math" w:cs="Arial"/>
                        <w:sz w:val="20"/>
                        <w:szCs w:val="20"/>
                        <w:lang w:val="es-419"/>
                      </w:rPr>
                      <m:t>J</m:t>
                    </m:r>
                  </m:e>
                  <m:sub>
                    <m:r>
                      <m:rPr>
                        <m:sty m:val="p"/>
                      </m:rPr>
                      <w:rPr>
                        <w:rFonts w:ascii="Cambria Math" w:hAnsi="Cambria Math" w:cs="Arial"/>
                        <w:sz w:val="20"/>
                        <w:szCs w:val="20"/>
                        <w:lang w:val="es-419"/>
                      </w:rPr>
                      <m:t>1</m:t>
                    </m:r>
                  </m:sub>
                </m:sSub>
              </m:oMath>
            </m:oMathPara>
          </w:p>
        </w:tc>
        <w:tc>
          <w:tcPr>
            <w:tcW w:w="1236" w:type="dxa"/>
            <w:tcBorders>
              <w:top w:val="nil"/>
              <w:left w:val="nil"/>
              <w:bottom w:val="nil"/>
              <w:right w:val="nil"/>
            </w:tcBorders>
            <w:vAlign w:val="center"/>
          </w:tcPr>
          <w:p w14:paraId="6C613011" w14:textId="77777777" w:rsidR="000F16DC" w:rsidRPr="004C2182" w:rsidRDefault="000F16DC" w:rsidP="000F16DC">
            <w:pPr>
              <w:spacing w:after="0" w:line="240" w:lineRule="auto"/>
              <w:jc w:val="center"/>
              <w:rPr>
                <w:rFonts w:ascii="Arial" w:hAnsi="Arial" w:cs="Arial"/>
                <w:bCs/>
                <w:sz w:val="20"/>
                <w:szCs w:val="20"/>
                <w:lang w:val="es-419"/>
              </w:rPr>
            </w:pPr>
            <m:oMathPara>
              <m:oMath>
                <m:sSub>
                  <m:sSubPr>
                    <m:ctrlPr>
                      <w:rPr>
                        <w:rFonts w:ascii="Cambria Math" w:hAnsi="Cambria Math" w:cs="Arial"/>
                        <w:bCs/>
                        <w:sz w:val="20"/>
                        <w:szCs w:val="20"/>
                        <w:lang w:val="es-419"/>
                      </w:rPr>
                    </m:ctrlPr>
                  </m:sSubPr>
                  <m:e>
                    <m:r>
                      <w:rPr>
                        <w:rFonts w:ascii="Cambria Math" w:hAnsi="Cambria Math" w:cs="Arial"/>
                        <w:sz w:val="20"/>
                        <w:szCs w:val="20"/>
                        <w:lang w:val="es-419"/>
                      </w:rPr>
                      <m:t>m</m:t>
                    </m:r>
                  </m:e>
                  <m:sub>
                    <m:r>
                      <m:rPr>
                        <m:sty m:val="p"/>
                      </m:rPr>
                      <w:rPr>
                        <w:rFonts w:ascii="Cambria Math" w:hAnsi="Cambria Math" w:cs="Arial"/>
                        <w:sz w:val="20"/>
                        <w:szCs w:val="20"/>
                        <w:lang w:val="es-419"/>
                      </w:rPr>
                      <m:t>1</m:t>
                    </m:r>
                  </m:sub>
                </m:sSub>
                <m:r>
                  <m:rPr>
                    <m:sty m:val="p"/>
                  </m:rPr>
                  <w:rPr>
                    <w:rFonts w:ascii="Cambria Math" w:hAnsi="Cambria Math" w:cs="Arial"/>
                    <w:sz w:val="20"/>
                    <w:szCs w:val="20"/>
                    <w:lang w:val="es-419"/>
                  </w:rPr>
                  <m:t>∙</m:t>
                </m:r>
                <m:sSubSup>
                  <m:sSubSupPr>
                    <m:ctrlPr>
                      <w:rPr>
                        <w:rFonts w:ascii="Cambria Math" w:hAnsi="Cambria Math" w:cs="Arial"/>
                        <w:bCs/>
                        <w:sz w:val="20"/>
                        <w:szCs w:val="20"/>
                        <w:lang w:val="es-419"/>
                      </w:rPr>
                    </m:ctrlPr>
                  </m:sSubSupPr>
                  <m:e>
                    <m:r>
                      <w:rPr>
                        <w:rFonts w:ascii="Cambria Math" w:hAnsi="Cambria Math" w:cs="Arial"/>
                        <w:sz w:val="20"/>
                        <w:szCs w:val="20"/>
                        <w:lang w:val="es-419"/>
                      </w:rPr>
                      <m:t>k</m:t>
                    </m:r>
                  </m:e>
                  <m:sub>
                    <m:r>
                      <m:rPr>
                        <m:sty m:val="p"/>
                      </m:rPr>
                      <w:rPr>
                        <w:rFonts w:ascii="Cambria Math" w:hAnsi="Cambria Math" w:cs="Arial"/>
                        <w:sz w:val="20"/>
                        <w:szCs w:val="20"/>
                        <w:lang w:val="es-419"/>
                      </w:rPr>
                      <m:t>1</m:t>
                    </m:r>
                  </m:sub>
                  <m:sup>
                    <m:r>
                      <m:rPr>
                        <m:sty m:val="p"/>
                      </m:rPr>
                      <w:rPr>
                        <w:rFonts w:ascii="Cambria Math" w:hAnsi="Cambria Math" w:cs="Arial"/>
                        <w:sz w:val="20"/>
                        <w:szCs w:val="20"/>
                        <w:lang w:val="es-419"/>
                      </w:rPr>
                      <m:t>2</m:t>
                    </m:r>
                  </m:sup>
                </m:sSubSup>
              </m:oMath>
            </m:oMathPara>
          </w:p>
        </w:tc>
        <w:tc>
          <w:tcPr>
            <w:tcW w:w="1163" w:type="dxa"/>
            <w:tcBorders>
              <w:top w:val="nil"/>
              <w:left w:val="nil"/>
              <w:bottom w:val="nil"/>
            </w:tcBorders>
            <w:vAlign w:val="center"/>
          </w:tcPr>
          <w:p w14:paraId="677DF0B0" w14:textId="77777777" w:rsidR="000F16DC" w:rsidRPr="004C2182" w:rsidRDefault="000F16DC" w:rsidP="000F16DC">
            <w:pPr>
              <w:spacing w:after="0" w:line="240" w:lineRule="auto"/>
              <w:jc w:val="center"/>
              <w:rPr>
                <w:rFonts w:ascii="Arial" w:hAnsi="Arial" w:cs="Arial"/>
                <w:bCs/>
                <w:sz w:val="20"/>
                <w:szCs w:val="20"/>
                <w:lang w:val="es-419"/>
              </w:rPr>
            </w:pPr>
            <m:oMathPara>
              <m:oMath>
                <m:r>
                  <m:rPr>
                    <m:sty m:val="p"/>
                  </m:rPr>
                  <w:rPr>
                    <w:rFonts w:ascii="Cambria Math" w:hAnsi="Cambria Math" w:cs="Arial"/>
                    <w:sz w:val="20"/>
                    <w:szCs w:val="20"/>
                    <w:lang w:val="es-419"/>
                  </w:rPr>
                  <m:t>[</m:t>
                </m:r>
                <m:r>
                  <w:rPr>
                    <w:rFonts w:ascii="Cambria Math" w:hAnsi="Cambria Math" w:cs="Arial"/>
                    <w:sz w:val="20"/>
                    <w:szCs w:val="20"/>
                    <w:lang w:val="es-419"/>
                  </w:rPr>
                  <m:t>kg</m:t>
                </m:r>
                <m:r>
                  <m:rPr>
                    <m:sty m:val="p"/>
                  </m:rPr>
                  <w:rPr>
                    <w:rFonts w:ascii="Cambria Math" w:hAnsi="Cambria Math" w:cs="Arial"/>
                    <w:sz w:val="20"/>
                    <w:szCs w:val="20"/>
                    <w:lang w:val="es-419"/>
                  </w:rPr>
                  <m:t>∙</m:t>
                </m:r>
                <m:sSup>
                  <m:sSupPr>
                    <m:ctrlPr>
                      <w:rPr>
                        <w:rFonts w:ascii="Cambria Math" w:hAnsi="Cambria Math" w:cs="Arial"/>
                        <w:bCs/>
                        <w:sz w:val="20"/>
                        <w:szCs w:val="20"/>
                        <w:lang w:val="es-419"/>
                      </w:rPr>
                    </m:ctrlPr>
                  </m:sSupPr>
                  <m:e>
                    <m:r>
                      <w:rPr>
                        <w:rFonts w:ascii="Cambria Math" w:hAnsi="Cambria Math" w:cs="Arial"/>
                        <w:sz w:val="20"/>
                        <w:szCs w:val="20"/>
                        <w:lang w:val="es-419"/>
                      </w:rPr>
                      <m:t>m</m:t>
                    </m:r>
                  </m:e>
                  <m:sup>
                    <m:r>
                      <m:rPr>
                        <m:sty m:val="p"/>
                      </m:rPr>
                      <w:rPr>
                        <w:rFonts w:ascii="Cambria Math" w:hAnsi="Cambria Math" w:cs="Arial"/>
                        <w:sz w:val="20"/>
                        <w:szCs w:val="20"/>
                        <w:lang w:val="es-419"/>
                      </w:rPr>
                      <m:t>2</m:t>
                    </m:r>
                  </m:sup>
                </m:sSup>
                <m:r>
                  <m:rPr>
                    <m:sty m:val="p"/>
                  </m:rPr>
                  <w:rPr>
                    <w:rFonts w:ascii="Cambria Math" w:hAnsi="Cambria Math" w:cs="Arial"/>
                    <w:sz w:val="20"/>
                    <w:szCs w:val="20"/>
                    <w:lang w:val="es-419"/>
                  </w:rPr>
                  <m:t>]</m:t>
                </m:r>
              </m:oMath>
            </m:oMathPara>
          </w:p>
        </w:tc>
      </w:tr>
      <w:tr w:rsidR="000F16DC" w:rsidRPr="004C2182" w14:paraId="2F2F3084" w14:textId="77777777" w:rsidTr="00F14E99">
        <w:trPr>
          <w:trHeight w:val="70"/>
          <w:jc w:val="center"/>
        </w:trPr>
        <w:tc>
          <w:tcPr>
            <w:tcW w:w="1195" w:type="dxa"/>
            <w:vMerge/>
            <w:tcBorders>
              <w:right w:val="nil"/>
            </w:tcBorders>
            <w:vAlign w:val="center"/>
          </w:tcPr>
          <w:p w14:paraId="198CAAF7" w14:textId="77777777" w:rsidR="000F16DC" w:rsidRPr="004C2182" w:rsidRDefault="000F16DC" w:rsidP="000F16DC">
            <w:pPr>
              <w:spacing w:after="0" w:line="240" w:lineRule="auto"/>
              <w:jc w:val="center"/>
              <w:rPr>
                <w:rFonts w:ascii="Arial" w:hAnsi="Arial" w:cs="Arial"/>
                <w:bCs/>
                <w:sz w:val="20"/>
                <w:szCs w:val="20"/>
                <w:lang w:val="es-419"/>
              </w:rPr>
            </w:pPr>
          </w:p>
        </w:tc>
        <w:tc>
          <w:tcPr>
            <w:tcW w:w="2807" w:type="dxa"/>
            <w:tcBorders>
              <w:top w:val="nil"/>
              <w:left w:val="nil"/>
              <w:right w:val="nil"/>
            </w:tcBorders>
            <w:vAlign w:val="center"/>
          </w:tcPr>
          <w:p w14:paraId="44877BC1" w14:textId="77777777" w:rsidR="000F16DC" w:rsidRPr="004C2182" w:rsidRDefault="000F16DC" w:rsidP="000F16DC">
            <w:pPr>
              <w:spacing w:after="0" w:line="240" w:lineRule="auto"/>
              <w:jc w:val="center"/>
              <w:rPr>
                <w:rFonts w:ascii="Arial" w:hAnsi="Arial" w:cs="Arial"/>
                <w:bCs/>
                <w:sz w:val="20"/>
                <w:szCs w:val="20"/>
                <w:lang w:val="es-419"/>
              </w:rPr>
            </w:pPr>
            <w:proofErr w:type="spellStart"/>
            <w:r w:rsidRPr="004C2182">
              <w:rPr>
                <w:rFonts w:ascii="Arial" w:hAnsi="Arial" w:cs="Arial"/>
                <w:bCs/>
                <w:sz w:val="20"/>
                <w:szCs w:val="20"/>
                <w:lang w:val="es-419"/>
              </w:rPr>
              <w:t>Viscous</w:t>
            </w:r>
            <w:proofErr w:type="spellEnd"/>
            <w:r w:rsidRPr="004C2182">
              <w:rPr>
                <w:rFonts w:ascii="Arial" w:hAnsi="Arial" w:cs="Arial"/>
                <w:bCs/>
                <w:sz w:val="20"/>
                <w:szCs w:val="20"/>
                <w:lang w:val="es-419"/>
              </w:rPr>
              <w:t xml:space="preserve"> </w:t>
            </w:r>
            <w:proofErr w:type="spellStart"/>
            <w:r w:rsidRPr="004C2182">
              <w:rPr>
                <w:rFonts w:ascii="Arial" w:hAnsi="Arial" w:cs="Arial"/>
                <w:bCs/>
                <w:sz w:val="20"/>
                <w:szCs w:val="20"/>
                <w:lang w:val="es-419"/>
              </w:rPr>
              <w:t>damping</w:t>
            </w:r>
            <w:proofErr w:type="spellEnd"/>
            <w:r w:rsidRPr="004C2182">
              <w:rPr>
                <w:rFonts w:ascii="Arial" w:hAnsi="Arial" w:cs="Arial"/>
                <w:bCs/>
                <w:sz w:val="20"/>
                <w:szCs w:val="20"/>
                <w:lang w:val="es-419"/>
              </w:rPr>
              <w:t xml:space="preserve"> </w:t>
            </w:r>
            <w:proofErr w:type="spellStart"/>
            <w:r w:rsidRPr="004C2182">
              <w:rPr>
                <w:rFonts w:ascii="Arial" w:hAnsi="Arial" w:cs="Arial"/>
                <w:bCs/>
                <w:sz w:val="20"/>
                <w:szCs w:val="20"/>
                <w:lang w:val="es-419"/>
              </w:rPr>
              <w:t>coefficient</w:t>
            </w:r>
            <w:proofErr w:type="spellEnd"/>
          </w:p>
        </w:tc>
        <w:tc>
          <w:tcPr>
            <w:tcW w:w="995" w:type="dxa"/>
            <w:tcBorders>
              <w:top w:val="nil"/>
              <w:left w:val="nil"/>
              <w:right w:val="nil"/>
            </w:tcBorders>
            <w:vAlign w:val="center"/>
          </w:tcPr>
          <w:p w14:paraId="1CA37388" w14:textId="77777777" w:rsidR="000F16DC" w:rsidRPr="004C2182" w:rsidRDefault="000F16DC" w:rsidP="000F16DC">
            <w:pPr>
              <w:spacing w:after="0" w:line="240" w:lineRule="auto"/>
              <w:jc w:val="center"/>
              <w:rPr>
                <w:rFonts w:ascii="Arial" w:hAnsi="Arial" w:cs="Arial"/>
                <w:bCs/>
                <w:sz w:val="20"/>
                <w:szCs w:val="20"/>
                <w:lang w:val="es-419"/>
              </w:rPr>
            </w:pPr>
            <m:oMathPara>
              <m:oMath>
                <m:sSub>
                  <m:sSubPr>
                    <m:ctrlPr>
                      <w:rPr>
                        <w:rFonts w:ascii="Cambria Math" w:hAnsi="Cambria Math" w:cs="Arial"/>
                        <w:bCs/>
                        <w:sz w:val="20"/>
                        <w:szCs w:val="20"/>
                        <w:lang w:val="es-419"/>
                      </w:rPr>
                    </m:ctrlPr>
                  </m:sSubPr>
                  <m:e>
                    <m:r>
                      <w:rPr>
                        <w:rFonts w:ascii="Cambria Math" w:hAnsi="Cambria Math" w:cs="Arial"/>
                        <w:sz w:val="20"/>
                        <w:szCs w:val="20"/>
                        <w:lang w:val="es-419"/>
                      </w:rPr>
                      <m:t>b</m:t>
                    </m:r>
                  </m:e>
                  <m:sub>
                    <m:r>
                      <m:rPr>
                        <m:sty m:val="p"/>
                      </m:rPr>
                      <w:rPr>
                        <w:rFonts w:ascii="Cambria Math" w:hAnsi="Cambria Math" w:cs="Arial"/>
                        <w:sz w:val="20"/>
                        <w:szCs w:val="20"/>
                        <w:lang w:val="es-419"/>
                      </w:rPr>
                      <m:t>1</m:t>
                    </m:r>
                  </m:sub>
                </m:sSub>
              </m:oMath>
            </m:oMathPara>
          </w:p>
        </w:tc>
        <w:tc>
          <w:tcPr>
            <w:tcW w:w="1236" w:type="dxa"/>
            <w:tcBorders>
              <w:top w:val="nil"/>
              <w:left w:val="nil"/>
              <w:right w:val="nil"/>
            </w:tcBorders>
            <w:vAlign w:val="center"/>
          </w:tcPr>
          <w:p w14:paraId="4593E8C5" w14:textId="77777777" w:rsidR="000F16DC" w:rsidRPr="004C2182" w:rsidRDefault="000F16DC" w:rsidP="000F16DC">
            <w:pPr>
              <w:spacing w:after="0" w:line="240" w:lineRule="auto"/>
              <w:jc w:val="center"/>
              <w:rPr>
                <w:rFonts w:ascii="Arial" w:hAnsi="Arial" w:cs="Arial"/>
                <w:bCs/>
                <w:sz w:val="20"/>
                <w:szCs w:val="20"/>
                <w:lang w:val="es-419"/>
              </w:rPr>
            </w:pPr>
            <m:oMathPara>
              <m:oMath>
                <m:r>
                  <m:rPr>
                    <m:sty m:val="p"/>
                  </m:rPr>
                  <w:rPr>
                    <w:rFonts w:ascii="Cambria Math" w:hAnsi="Cambria Math" w:cs="Arial"/>
                    <w:sz w:val="20"/>
                    <w:szCs w:val="20"/>
                    <w:lang w:val="es-419"/>
                  </w:rPr>
                  <m:t>0,1</m:t>
                </m:r>
              </m:oMath>
            </m:oMathPara>
          </w:p>
        </w:tc>
        <w:tc>
          <w:tcPr>
            <w:tcW w:w="1163" w:type="dxa"/>
            <w:tcBorders>
              <w:top w:val="nil"/>
              <w:left w:val="nil"/>
            </w:tcBorders>
            <w:vAlign w:val="center"/>
          </w:tcPr>
          <w:p w14:paraId="5655A887" w14:textId="77777777" w:rsidR="000F16DC" w:rsidRPr="004C2182" w:rsidRDefault="000F16DC" w:rsidP="000F16DC">
            <w:pPr>
              <w:spacing w:after="0" w:line="240" w:lineRule="auto"/>
              <w:jc w:val="center"/>
              <w:rPr>
                <w:rFonts w:ascii="Arial" w:hAnsi="Arial" w:cs="Arial"/>
                <w:bCs/>
                <w:sz w:val="20"/>
                <w:szCs w:val="20"/>
                <w:lang w:val="es-419"/>
              </w:rPr>
            </w:pPr>
            <m:oMathPara>
              <m:oMath>
                <m:r>
                  <m:rPr>
                    <m:sty m:val="p"/>
                  </m:rPr>
                  <w:rPr>
                    <w:rFonts w:ascii="Cambria Math" w:hAnsi="Cambria Math" w:cs="Arial"/>
                    <w:sz w:val="20"/>
                    <w:szCs w:val="20"/>
                    <w:lang w:val="es-419"/>
                  </w:rPr>
                  <m:t>[</m:t>
                </m:r>
                <m:r>
                  <w:rPr>
                    <w:rFonts w:ascii="Cambria Math" w:hAnsi="Cambria Math" w:cs="Arial"/>
                    <w:sz w:val="20"/>
                    <w:szCs w:val="20"/>
                    <w:lang w:val="es-419"/>
                  </w:rPr>
                  <m:t>N</m:t>
                </m:r>
                <m:r>
                  <m:rPr>
                    <m:sty m:val="p"/>
                  </m:rPr>
                  <w:rPr>
                    <w:rFonts w:ascii="Cambria Math" w:hAnsi="Cambria Math" w:cs="Arial"/>
                    <w:sz w:val="20"/>
                    <w:szCs w:val="20"/>
                    <w:lang w:val="es-419"/>
                  </w:rPr>
                  <m:t>∙</m:t>
                </m:r>
                <m:r>
                  <w:rPr>
                    <w:rFonts w:ascii="Cambria Math" w:hAnsi="Cambria Math" w:cs="Arial"/>
                    <w:sz w:val="20"/>
                    <w:szCs w:val="20"/>
                    <w:lang w:val="es-419"/>
                  </w:rPr>
                  <m:t>m</m:t>
                </m:r>
                <m:r>
                  <m:rPr>
                    <m:sty m:val="p"/>
                  </m:rPr>
                  <w:rPr>
                    <w:rFonts w:ascii="Cambria Math" w:hAnsi="Cambria Math" w:cs="Arial"/>
                    <w:sz w:val="20"/>
                    <w:szCs w:val="20"/>
                    <w:lang w:val="es-419"/>
                  </w:rPr>
                  <m:t>∙</m:t>
                </m:r>
                <m:r>
                  <w:rPr>
                    <w:rFonts w:ascii="Cambria Math" w:hAnsi="Cambria Math" w:cs="Arial"/>
                    <w:sz w:val="20"/>
                    <w:szCs w:val="20"/>
                    <w:lang w:val="es-419"/>
                  </w:rPr>
                  <m:t>s</m:t>
                </m:r>
                <m:r>
                  <m:rPr>
                    <m:sty m:val="p"/>
                  </m:rPr>
                  <w:rPr>
                    <w:rFonts w:ascii="Cambria Math" w:hAnsi="Cambria Math" w:cs="Arial"/>
                    <w:sz w:val="20"/>
                    <w:szCs w:val="20"/>
                    <w:lang w:val="es-419"/>
                  </w:rPr>
                  <m:t>]</m:t>
                </m:r>
              </m:oMath>
            </m:oMathPara>
          </w:p>
        </w:tc>
      </w:tr>
    </w:tbl>
    <w:p w14:paraId="59405D3C" w14:textId="77777777" w:rsidR="000F16DC" w:rsidRPr="004C2182" w:rsidRDefault="000F16DC" w:rsidP="00EF4000">
      <w:pPr>
        <w:spacing w:after="120" w:line="240" w:lineRule="auto"/>
        <w:jc w:val="both"/>
        <w:rPr>
          <w:rFonts w:ascii="Arial" w:hAnsi="Arial" w:cs="Arial"/>
          <w:lang w:val="en-US"/>
        </w:rPr>
      </w:pPr>
    </w:p>
    <w:p w14:paraId="6123ECFD" w14:textId="14DF65F5" w:rsidR="00EF4000" w:rsidRPr="004C2182" w:rsidRDefault="00EF4000" w:rsidP="00EF4000">
      <w:pPr>
        <w:spacing w:after="120" w:line="240" w:lineRule="auto"/>
        <w:jc w:val="both"/>
        <w:rPr>
          <w:rFonts w:ascii="Arial" w:hAnsi="Arial" w:cs="Arial"/>
          <w:b/>
          <w:bCs/>
          <w:lang w:val="en-US"/>
        </w:rPr>
      </w:pPr>
      <w:r w:rsidRPr="004C2182">
        <w:rPr>
          <w:rFonts w:ascii="Arial" w:hAnsi="Arial" w:cs="Arial"/>
          <w:b/>
          <w:bCs/>
          <w:lang w:val="en-US"/>
        </w:rPr>
        <w:t>2.9. Discussion</w:t>
      </w:r>
    </w:p>
    <w:p w14:paraId="1F0DA5BE" w14:textId="40D35E13" w:rsidR="00374873" w:rsidRDefault="0075692B" w:rsidP="0075692B">
      <w:pPr>
        <w:spacing w:after="120" w:line="240" w:lineRule="auto"/>
        <w:jc w:val="both"/>
        <w:rPr>
          <w:rFonts w:ascii="Arial" w:hAnsi="Arial" w:cs="Arial"/>
          <w:lang w:val="en-US"/>
        </w:rPr>
      </w:pPr>
      <w:r w:rsidRPr="004C2182">
        <w:rPr>
          <w:rFonts w:ascii="Arial" w:hAnsi="Arial" w:cs="Arial"/>
          <w:lang w:val="en-US"/>
        </w:rPr>
        <w:t xml:space="preserve">The discussion section provides authors with an opportunity to reflect on and analyze the presented results while also comparing them </w:t>
      </w:r>
      <w:r w:rsidR="00C609A3" w:rsidRPr="004C2182">
        <w:rPr>
          <w:rFonts w:ascii="Arial" w:hAnsi="Arial" w:cs="Arial"/>
          <w:lang w:val="en-US"/>
        </w:rPr>
        <w:t xml:space="preserve">against </w:t>
      </w:r>
      <w:r w:rsidRPr="004C2182">
        <w:rPr>
          <w:rFonts w:ascii="Arial" w:hAnsi="Arial" w:cs="Arial"/>
          <w:lang w:val="en-US"/>
        </w:rPr>
        <w:t>relevant studies in the literature. It</w:t>
      </w:r>
      <w:r w:rsidR="00C609A3" w:rsidRPr="004C2182">
        <w:rPr>
          <w:rFonts w:ascii="Arial" w:hAnsi="Arial" w:cs="Arial"/>
          <w:lang w:val="en-US"/>
        </w:rPr>
        <w:t xml:space="preserve"> is</w:t>
      </w:r>
      <w:r w:rsidRPr="004C2182">
        <w:rPr>
          <w:rFonts w:ascii="Arial" w:hAnsi="Arial" w:cs="Arial"/>
          <w:lang w:val="en-US"/>
        </w:rPr>
        <w:t xml:space="preserve"> crucial for authors to explain the significance and implications of their findings, as well as </w:t>
      </w:r>
      <w:r w:rsidR="00C609A3" w:rsidRPr="004C2182">
        <w:rPr>
          <w:rFonts w:ascii="Arial" w:hAnsi="Arial" w:cs="Arial"/>
          <w:lang w:val="en-US"/>
        </w:rPr>
        <w:t>the way in which they</w:t>
      </w:r>
      <w:r w:rsidRPr="004C2182">
        <w:rPr>
          <w:rFonts w:ascii="Arial" w:hAnsi="Arial" w:cs="Arial"/>
          <w:lang w:val="en-US"/>
        </w:rPr>
        <w:t xml:space="preserve"> contribute to addressing the research problem. Addressing any limitations encountered during the research and suggesting potential improvements for future studies is also important. </w:t>
      </w:r>
    </w:p>
    <w:p w14:paraId="382E148B" w14:textId="77777777" w:rsidR="00472E70" w:rsidRPr="004C2182" w:rsidRDefault="00472E70" w:rsidP="0075692B">
      <w:pPr>
        <w:spacing w:after="120" w:line="240" w:lineRule="auto"/>
        <w:jc w:val="both"/>
        <w:rPr>
          <w:rFonts w:ascii="Arial" w:hAnsi="Arial" w:cs="Arial"/>
          <w:lang w:val="en-US"/>
        </w:rPr>
      </w:pPr>
    </w:p>
    <w:p w14:paraId="3E426473" w14:textId="35B0AD29" w:rsidR="001C28DA" w:rsidRPr="004C2182" w:rsidRDefault="001C28DA" w:rsidP="00EF4000">
      <w:pPr>
        <w:spacing w:after="120" w:line="240" w:lineRule="auto"/>
        <w:jc w:val="both"/>
        <w:rPr>
          <w:rFonts w:ascii="Arial" w:hAnsi="Arial" w:cs="Arial"/>
          <w:b/>
          <w:bCs/>
          <w:lang w:val="en-US"/>
        </w:rPr>
      </w:pPr>
      <w:r w:rsidRPr="004C2182">
        <w:rPr>
          <w:rFonts w:ascii="Arial" w:hAnsi="Arial" w:cs="Arial"/>
          <w:b/>
          <w:bCs/>
          <w:lang w:val="en-US"/>
        </w:rPr>
        <w:lastRenderedPageBreak/>
        <w:t xml:space="preserve">2.10. </w:t>
      </w:r>
      <w:r w:rsidR="006645A1" w:rsidRPr="004C2182">
        <w:rPr>
          <w:rFonts w:ascii="Arial" w:hAnsi="Arial" w:cs="Arial"/>
          <w:b/>
          <w:bCs/>
          <w:lang w:val="en-US"/>
        </w:rPr>
        <w:t>Conclusions</w:t>
      </w:r>
    </w:p>
    <w:p w14:paraId="1DAF3918" w14:textId="117C2AB8" w:rsidR="00817A4C" w:rsidRPr="004C2182" w:rsidRDefault="00C609A3" w:rsidP="00061A24">
      <w:pPr>
        <w:jc w:val="both"/>
        <w:rPr>
          <w:rFonts w:ascii="Arial" w:hAnsi="Arial" w:cs="Arial"/>
          <w:lang w:val="en-US"/>
        </w:rPr>
      </w:pPr>
      <w:r w:rsidRPr="004C2182">
        <w:rPr>
          <w:rFonts w:ascii="Arial" w:hAnsi="Arial" w:cs="Arial"/>
          <w:lang w:val="en-US"/>
        </w:rPr>
        <w:t>In this section, the a</w:t>
      </w:r>
      <w:r w:rsidR="003701A0" w:rsidRPr="004C2182">
        <w:rPr>
          <w:rFonts w:ascii="Arial" w:hAnsi="Arial" w:cs="Arial"/>
          <w:lang w:val="en-US"/>
        </w:rPr>
        <w:t xml:space="preserve">uthors should provide a concise summary of the key findings and insights derived from their research, outlining the implications of their work and </w:t>
      </w:r>
      <w:r w:rsidRPr="004C2182">
        <w:rPr>
          <w:rFonts w:ascii="Arial" w:hAnsi="Arial" w:cs="Arial"/>
          <w:lang w:val="en-US"/>
        </w:rPr>
        <w:t>future lines of research</w:t>
      </w:r>
      <w:r w:rsidR="003701A0" w:rsidRPr="004C2182">
        <w:rPr>
          <w:rFonts w:ascii="Arial" w:hAnsi="Arial" w:cs="Arial"/>
          <w:lang w:val="en-US"/>
        </w:rPr>
        <w:t>.</w:t>
      </w:r>
    </w:p>
    <w:p w14:paraId="6AFDD272" w14:textId="64B25673" w:rsidR="006645A1" w:rsidRPr="004C2182" w:rsidRDefault="006645A1" w:rsidP="00EF4000">
      <w:pPr>
        <w:spacing w:after="120" w:line="240" w:lineRule="auto"/>
        <w:jc w:val="both"/>
        <w:rPr>
          <w:rFonts w:ascii="Arial" w:hAnsi="Arial" w:cs="Arial"/>
          <w:b/>
          <w:bCs/>
          <w:lang w:val="en-US"/>
        </w:rPr>
      </w:pPr>
      <w:r w:rsidRPr="004C2182">
        <w:rPr>
          <w:rFonts w:ascii="Arial" w:hAnsi="Arial" w:cs="Arial"/>
          <w:b/>
          <w:bCs/>
          <w:lang w:val="en-US"/>
        </w:rPr>
        <w:t>2.11. Acknowledgements</w:t>
      </w:r>
    </w:p>
    <w:p w14:paraId="028D2E2A" w14:textId="424EF912" w:rsidR="00365A61" w:rsidRPr="004C2182" w:rsidRDefault="00365A61" w:rsidP="00365A61">
      <w:pPr>
        <w:spacing w:after="120" w:line="240" w:lineRule="auto"/>
        <w:jc w:val="both"/>
        <w:rPr>
          <w:rFonts w:ascii="Arial" w:hAnsi="Arial" w:cs="Arial"/>
          <w:lang w:val="en-US"/>
        </w:rPr>
      </w:pPr>
      <w:r w:rsidRPr="004C2182">
        <w:rPr>
          <w:rFonts w:ascii="Arial" w:hAnsi="Arial" w:cs="Arial"/>
          <w:lang w:val="en-US"/>
        </w:rPr>
        <w:t xml:space="preserve">In this section, </w:t>
      </w:r>
      <w:r w:rsidR="00C609A3" w:rsidRPr="004C2182">
        <w:rPr>
          <w:rFonts w:ascii="Arial" w:hAnsi="Arial" w:cs="Arial"/>
          <w:lang w:val="en-US"/>
        </w:rPr>
        <w:t xml:space="preserve">the </w:t>
      </w:r>
      <w:r w:rsidRPr="004C2182">
        <w:rPr>
          <w:rFonts w:ascii="Arial" w:hAnsi="Arial" w:cs="Arial"/>
          <w:lang w:val="en-US"/>
        </w:rPr>
        <w:t>authors express gratitude to individuals or organizations who provided support, guidance, or resources during the research process.</w:t>
      </w:r>
    </w:p>
    <w:p w14:paraId="739084D5" w14:textId="4378FA44" w:rsidR="004969DA" w:rsidRPr="004C2182" w:rsidRDefault="006B16E8" w:rsidP="006B16E8">
      <w:pPr>
        <w:spacing w:after="120" w:line="240" w:lineRule="auto"/>
        <w:jc w:val="both"/>
        <w:rPr>
          <w:rFonts w:ascii="Arial" w:hAnsi="Arial" w:cs="Arial"/>
          <w:b/>
          <w:bCs/>
          <w:lang w:val="en-US"/>
        </w:rPr>
      </w:pPr>
      <w:r w:rsidRPr="004C2182">
        <w:rPr>
          <w:rFonts w:ascii="Arial" w:hAnsi="Arial" w:cs="Arial"/>
          <w:b/>
          <w:bCs/>
          <w:lang w:val="en-US"/>
        </w:rPr>
        <w:t>2.12.</w:t>
      </w:r>
      <w:r w:rsidRPr="004C2182">
        <w:rPr>
          <w:rFonts w:ascii="Arial" w:hAnsi="Arial" w:cs="Arial"/>
          <w:lang w:val="en-US"/>
        </w:rPr>
        <w:t xml:space="preserve"> </w:t>
      </w:r>
      <w:r w:rsidR="004969DA" w:rsidRPr="004C2182">
        <w:rPr>
          <w:rFonts w:ascii="Arial" w:hAnsi="Arial" w:cs="Arial"/>
          <w:b/>
          <w:bCs/>
          <w:lang w:val="en-US"/>
        </w:rPr>
        <w:t>Author contributions </w:t>
      </w:r>
    </w:p>
    <w:p w14:paraId="0143289A" w14:textId="3DDA95DD" w:rsidR="00365A61" w:rsidRPr="004C2182" w:rsidRDefault="00C609A3" w:rsidP="00061A24">
      <w:pPr>
        <w:jc w:val="both"/>
        <w:rPr>
          <w:rFonts w:ascii="Arial" w:hAnsi="Arial" w:cs="Arial"/>
          <w:b/>
          <w:bCs/>
          <w:lang w:val="en-US"/>
        </w:rPr>
      </w:pPr>
      <w:r w:rsidRPr="004C2182">
        <w:rPr>
          <w:rFonts w:ascii="Arial" w:hAnsi="Arial" w:cs="Arial"/>
          <w:lang w:val="en-US"/>
        </w:rPr>
        <w:t>The a</w:t>
      </w:r>
      <w:r w:rsidR="00365A61" w:rsidRPr="004C2182">
        <w:rPr>
          <w:rFonts w:ascii="Arial" w:hAnsi="Arial" w:cs="Arial"/>
          <w:lang w:val="en-US"/>
        </w:rPr>
        <w:t xml:space="preserve">uthors should detail the specific contributions of </w:t>
      </w:r>
      <w:r w:rsidR="009C574A" w:rsidRPr="004C2182">
        <w:rPr>
          <w:rFonts w:ascii="Arial" w:hAnsi="Arial" w:cs="Arial"/>
          <w:lang w:val="en-US"/>
        </w:rPr>
        <w:t>everyone</w:t>
      </w:r>
      <w:r w:rsidR="00365A61" w:rsidRPr="004C2182">
        <w:rPr>
          <w:rFonts w:ascii="Arial" w:hAnsi="Arial" w:cs="Arial"/>
          <w:lang w:val="en-US"/>
        </w:rPr>
        <w:t xml:space="preserve"> involved in the research, including conceptualization, methodology, data curation, writing, and </w:t>
      </w:r>
      <w:r w:rsidRPr="004C2182">
        <w:rPr>
          <w:rFonts w:ascii="Arial" w:hAnsi="Arial" w:cs="Arial"/>
          <w:lang w:val="en-US"/>
        </w:rPr>
        <w:t>revision</w:t>
      </w:r>
      <w:r w:rsidR="00365A61" w:rsidRPr="004C2182">
        <w:rPr>
          <w:rFonts w:ascii="Arial" w:hAnsi="Arial" w:cs="Arial"/>
          <w:lang w:val="en-US"/>
        </w:rPr>
        <w:t xml:space="preserve">. </w:t>
      </w:r>
      <w:r w:rsidRPr="004C2182">
        <w:rPr>
          <w:rFonts w:ascii="Arial" w:hAnsi="Arial" w:cs="Arial"/>
          <w:lang w:val="en-US"/>
        </w:rPr>
        <w:t xml:space="preserve">This should be done according </w:t>
      </w:r>
      <w:r w:rsidR="00365A61" w:rsidRPr="004C2182">
        <w:rPr>
          <w:rFonts w:ascii="Arial" w:hAnsi="Arial" w:cs="Arial"/>
          <w:lang w:val="en-US"/>
        </w:rPr>
        <w:t>to the</w:t>
      </w:r>
      <w:r w:rsidR="00365A61" w:rsidRPr="004C2182">
        <w:rPr>
          <w:rFonts w:ascii="Arial" w:hAnsi="Arial" w:cs="Arial"/>
          <w:color w:val="333333"/>
          <w:sz w:val="26"/>
          <w:szCs w:val="26"/>
          <w:bdr w:val="none" w:sz="0" w:space="0" w:color="auto" w:frame="1"/>
          <w:lang w:val="en-US"/>
        </w:rPr>
        <w:t> </w:t>
      </w:r>
      <w:proofErr w:type="spellStart"/>
      <w:r w:rsidR="00365A61" w:rsidRPr="004C2182">
        <w:rPr>
          <w:rFonts w:ascii="Arial" w:hAnsi="Arial" w:cs="Arial"/>
          <w:color w:val="333333"/>
          <w:sz w:val="26"/>
          <w:szCs w:val="26"/>
        </w:rPr>
        <w:fldChar w:fldCharType="begin"/>
      </w:r>
      <w:r w:rsidR="00365A61" w:rsidRPr="004C2182">
        <w:rPr>
          <w:rFonts w:ascii="Arial" w:hAnsi="Arial" w:cs="Arial"/>
          <w:color w:val="333333"/>
          <w:sz w:val="26"/>
          <w:szCs w:val="26"/>
          <w:lang w:val="en-US"/>
        </w:rPr>
        <w:instrText>HYPERLINK "https://credit.niso.org/"</w:instrText>
      </w:r>
      <w:r w:rsidR="00365A61" w:rsidRPr="004C2182">
        <w:rPr>
          <w:rFonts w:ascii="Arial" w:hAnsi="Arial" w:cs="Arial"/>
          <w:color w:val="333333"/>
          <w:sz w:val="26"/>
          <w:szCs w:val="26"/>
        </w:rPr>
      </w:r>
      <w:r w:rsidR="00365A61" w:rsidRPr="004C2182">
        <w:rPr>
          <w:rFonts w:ascii="Arial" w:hAnsi="Arial" w:cs="Arial"/>
          <w:color w:val="333333"/>
          <w:sz w:val="26"/>
          <w:szCs w:val="26"/>
        </w:rPr>
        <w:fldChar w:fldCharType="separate"/>
      </w:r>
      <w:r w:rsidR="00365A61" w:rsidRPr="004C2182">
        <w:rPr>
          <w:rStyle w:val="Hipervnculo"/>
          <w:rFonts w:ascii="Arial" w:hAnsi="Arial" w:cs="Arial"/>
          <w:color w:val="2678BF"/>
          <w:sz w:val="26"/>
          <w:szCs w:val="26"/>
          <w:bdr w:val="none" w:sz="0" w:space="0" w:color="auto" w:frame="1"/>
          <w:lang w:val="en-US"/>
        </w:rPr>
        <w:t>CRediT</w:t>
      </w:r>
      <w:proofErr w:type="spellEnd"/>
      <w:r w:rsidR="00365A61" w:rsidRPr="004C2182">
        <w:rPr>
          <w:rFonts w:ascii="Arial" w:hAnsi="Arial" w:cs="Arial"/>
          <w:color w:val="333333"/>
          <w:sz w:val="26"/>
          <w:szCs w:val="26"/>
        </w:rPr>
        <w:fldChar w:fldCharType="end"/>
      </w:r>
      <w:r w:rsidR="00365A61" w:rsidRPr="004C2182">
        <w:rPr>
          <w:rFonts w:ascii="Arial" w:hAnsi="Arial" w:cs="Arial"/>
          <w:color w:val="333333"/>
          <w:sz w:val="26"/>
          <w:szCs w:val="26"/>
          <w:bdr w:val="none" w:sz="0" w:space="0" w:color="auto" w:frame="1"/>
          <w:lang w:val="en-US"/>
        </w:rPr>
        <w:t> </w:t>
      </w:r>
      <w:r w:rsidR="00365A61" w:rsidRPr="004C2182">
        <w:rPr>
          <w:rFonts w:ascii="Arial" w:hAnsi="Arial" w:cs="Arial"/>
          <w:lang w:val="en-US"/>
        </w:rPr>
        <w:t>taxonomy.</w:t>
      </w:r>
      <w:r w:rsidR="00365A61" w:rsidRPr="004C2182">
        <w:rPr>
          <w:rFonts w:ascii="Arial" w:hAnsi="Arial" w:cs="Arial"/>
          <w:color w:val="333333"/>
          <w:sz w:val="26"/>
          <w:szCs w:val="26"/>
          <w:bdr w:val="none" w:sz="0" w:space="0" w:color="auto" w:frame="1"/>
          <w:lang w:val="en-US"/>
        </w:rPr>
        <w:t xml:space="preserve"> </w:t>
      </w:r>
    </w:p>
    <w:p w14:paraId="0879411D" w14:textId="77777777" w:rsidR="00365A61" w:rsidRPr="004C2182" w:rsidRDefault="00365A61" w:rsidP="00365A61">
      <w:pPr>
        <w:pStyle w:val="NormalWeb"/>
        <w:shd w:val="clear" w:color="auto" w:fill="FFFFFF"/>
        <w:spacing w:before="0" w:beforeAutospacing="0" w:after="0" w:afterAutospacing="0" w:line="375" w:lineRule="atLeast"/>
        <w:textAlignment w:val="baseline"/>
        <w:rPr>
          <w:rFonts w:ascii="Arial" w:eastAsiaTheme="minorHAnsi" w:hAnsi="Arial" w:cs="Arial"/>
          <w:sz w:val="22"/>
          <w:szCs w:val="22"/>
          <w:lang w:val="en-US" w:eastAsia="en-US"/>
        </w:rPr>
      </w:pPr>
      <w:r w:rsidRPr="004C2182">
        <w:rPr>
          <w:rFonts w:ascii="Arial" w:eastAsiaTheme="minorHAnsi" w:hAnsi="Arial" w:cs="Arial"/>
          <w:i/>
          <w:iCs/>
          <w:sz w:val="22"/>
          <w:szCs w:val="22"/>
          <w:lang w:val="en-US" w:eastAsia="en-US"/>
        </w:rPr>
        <w:t>Example: </w:t>
      </w:r>
      <w:r w:rsidRPr="004C2182">
        <w:rPr>
          <w:rFonts w:ascii="Arial" w:eastAsiaTheme="minorHAnsi" w:hAnsi="Arial" w:cs="Arial"/>
          <w:sz w:val="22"/>
          <w:szCs w:val="22"/>
          <w:lang w:val="en-US" w:eastAsia="en-US"/>
        </w:rPr>
        <w:t> </w:t>
      </w:r>
    </w:p>
    <w:p w14:paraId="2EC3AC9C" w14:textId="05B41A8D" w:rsidR="00365A61" w:rsidRPr="004C2182" w:rsidRDefault="00365A61" w:rsidP="00061A24">
      <w:pPr>
        <w:pStyle w:val="NormalWeb"/>
        <w:shd w:val="clear" w:color="auto" w:fill="FFFFFF"/>
        <w:spacing w:before="0" w:beforeAutospacing="0" w:after="0" w:afterAutospacing="0"/>
        <w:jc w:val="both"/>
        <w:textAlignment w:val="baseline"/>
        <w:rPr>
          <w:rFonts w:ascii="Arial" w:eastAsiaTheme="minorHAnsi" w:hAnsi="Arial" w:cs="Arial"/>
          <w:sz w:val="22"/>
          <w:szCs w:val="22"/>
          <w:lang w:val="en-US" w:eastAsia="en-US"/>
        </w:rPr>
      </w:pPr>
      <w:r w:rsidRPr="004C2182">
        <w:rPr>
          <w:rFonts w:ascii="Arial" w:eastAsiaTheme="minorHAnsi" w:hAnsi="Arial" w:cs="Arial"/>
          <w:sz w:val="22"/>
          <w:szCs w:val="22"/>
          <w:lang w:val="en-US" w:eastAsia="en-US"/>
        </w:rPr>
        <w:t>Author 1: conceptualization, methodology. Author 2: data curation, writing</w:t>
      </w:r>
      <w:r w:rsidR="00C609A3" w:rsidRPr="004C2182">
        <w:rPr>
          <w:rFonts w:ascii="Arial" w:eastAsiaTheme="minorHAnsi" w:hAnsi="Arial" w:cs="Arial"/>
          <w:sz w:val="22"/>
          <w:szCs w:val="22"/>
          <w:lang w:val="en-US" w:eastAsia="en-US"/>
        </w:rPr>
        <w:t xml:space="preserve"> (</w:t>
      </w:r>
      <w:r w:rsidRPr="004C2182">
        <w:rPr>
          <w:rFonts w:ascii="Arial" w:eastAsiaTheme="minorHAnsi" w:hAnsi="Arial" w:cs="Arial"/>
          <w:sz w:val="22"/>
          <w:szCs w:val="22"/>
          <w:lang w:val="en-US" w:eastAsia="en-US"/>
        </w:rPr>
        <w:t>original draft</w:t>
      </w:r>
      <w:r w:rsidR="00C609A3" w:rsidRPr="004C2182">
        <w:rPr>
          <w:rFonts w:ascii="Arial" w:eastAsiaTheme="minorHAnsi" w:hAnsi="Arial" w:cs="Arial"/>
          <w:sz w:val="22"/>
          <w:szCs w:val="22"/>
          <w:lang w:val="en-US" w:eastAsia="en-US"/>
        </w:rPr>
        <w:t>)</w:t>
      </w:r>
      <w:r w:rsidRPr="004C2182">
        <w:rPr>
          <w:rFonts w:ascii="Arial" w:eastAsiaTheme="minorHAnsi" w:hAnsi="Arial" w:cs="Arial"/>
          <w:sz w:val="22"/>
          <w:szCs w:val="22"/>
          <w:lang w:val="en-US" w:eastAsia="en-US"/>
        </w:rPr>
        <w:t xml:space="preserve">. Author 3: visualization, research. Author 4: supervision. </w:t>
      </w:r>
    </w:p>
    <w:p w14:paraId="34DC4F81" w14:textId="77777777" w:rsidR="00817A4C" w:rsidRPr="004C2182" w:rsidRDefault="00817A4C" w:rsidP="006B16E8">
      <w:pPr>
        <w:spacing w:after="120" w:line="240" w:lineRule="auto"/>
        <w:jc w:val="both"/>
        <w:rPr>
          <w:rFonts w:ascii="Arial" w:hAnsi="Arial" w:cs="Arial"/>
          <w:b/>
          <w:bCs/>
          <w:lang w:val="en-US"/>
        </w:rPr>
      </w:pPr>
    </w:p>
    <w:p w14:paraId="64E865AD" w14:textId="3385D7FC" w:rsidR="004969DA" w:rsidRPr="004C2182" w:rsidRDefault="006B16E8" w:rsidP="006B16E8">
      <w:pPr>
        <w:spacing w:after="120" w:line="240" w:lineRule="auto"/>
        <w:jc w:val="both"/>
        <w:rPr>
          <w:rFonts w:ascii="Arial" w:hAnsi="Arial" w:cs="Arial"/>
          <w:b/>
          <w:bCs/>
          <w:lang w:val="en-US"/>
        </w:rPr>
      </w:pPr>
      <w:r w:rsidRPr="004C2182">
        <w:rPr>
          <w:rFonts w:ascii="Arial" w:hAnsi="Arial" w:cs="Arial"/>
          <w:b/>
          <w:bCs/>
          <w:lang w:val="en-US"/>
        </w:rPr>
        <w:t xml:space="preserve">2.13. </w:t>
      </w:r>
      <w:r w:rsidR="004969DA" w:rsidRPr="004C2182">
        <w:rPr>
          <w:rFonts w:ascii="Arial" w:hAnsi="Arial" w:cs="Arial"/>
          <w:b/>
          <w:bCs/>
          <w:lang w:val="en-US"/>
        </w:rPr>
        <w:t>Access to research data </w:t>
      </w:r>
    </w:p>
    <w:p w14:paraId="51BACD70" w14:textId="696B4FD6" w:rsidR="00817A4C" w:rsidRPr="004C2182" w:rsidRDefault="00C609A3" w:rsidP="00061A24">
      <w:pPr>
        <w:jc w:val="both"/>
        <w:rPr>
          <w:rFonts w:ascii="Arial" w:hAnsi="Arial" w:cs="Arial"/>
          <w:lang w:val="en-US"/>
        </w:rPr>
      </w:pPr>
      <w:r w:rsidRPr="004C2182">
        <w:rPr>
          <w:rFonts w:ascii="Arial" w:hAnsi="Arial" w:cs="Arial"/>
          <w:lang w:val="en-US"/>
        </w:rPr>
        <w:t>The a</w:t>
      </w:r>
      <w:r w:rsidR="00A97691" w:rsidRPr="004C2182">
        <w:rPr>
          <w:rFonts w:ascii="Arial" w:hAnsi="Arial" w:cs="Arial"/>
          <w:lang w:val="en-US"/>
        </w:rPr>
        <w:t>uthors should specify how and where</w:t>
      </w:r>
      <w:r w:rsidRPr="004C2182">
        <w:rPr>
          <w:rFonts w:ascii="Arial" w:hAnsi="Arial" w:cs="Arial"/>
          <w:lang w:val="en-US"/>
        </w:rPr>
        <w:t xml:space="preserve"> the</w:t>
      </w:r>
      <w:r w:rsidR="00A97691" w:rsidRPr="004C2182">
        <w:rPr>
          <w:rFonts w:ascii="Arial" w:hAnsi="Arial" w:cs="Arial"/>
          <w:lang w:val="en-US"/>
        </w:rPr>
        <w:t xml:space="preserve"> readers can access the data underlying the research, ensuring transparency and reproducibility.</w:t>
      </w:r>
    </w:p>
    <w:p w14:paraId="1456C22B" w14:textId="0EE78C02" w:rsidR="004969DA" w:rsidRPr="004C2182" w:rsidRDefault="006B16E8" w:rsidP="001A3E1E">
      <w:pPr>
        <w:spacing w:after="120" w:line="240" w:lineRule="auto"/>
        <w:jc w:val="both"/>
        <w:rPr>
          <w:rFonts w:ascii="Arial" w:hAnsi="Arial" w:cs="Arial"/>
          <w:b/>
          <w:bCs/>
          <w:lang w:val="en-US"/>
        </w:rPr>
      </w:pPr>
      <w:r w:rsidRPr="004C2182">
        <w:rPr>
          <w:rFonts w:ascii="Arial" w:hAnsi="Arial" w:cs="Arial"/>
          <w:b/>
          <w:bCs/>
          <w:lang w:val="en-US"/>
        </w:rPr>
        <w:t xml:space="preserve">2.14. </w:t>
      </w:r>
      <w:r w:rsidR="004969DA" w:rsidRPr="004C2182">
        <w:rPr>
          <w:rFonts w:ascii="Arial" w:hAnsi="Arial" w:cs="Arial"/>
          <w:b/>
          <w:bCs/>
          <w:lang w:val="en-US"/>
        </w:rPr>
        <w:t>Conflict of interest </w:t>
      </w:r>
    </w:p>
    <w:p w14:paraId="6325D084" w14:textId="54E2C2EC" w:rsidR="00817A4C" w:rsidRPr="004C2182" w:rsidRDefault="00C609A3" w:rsidP="001A3E1E">
      <w:pPr>
        <w:spacing w:after="120" w:line="240" w:lineRule="auto"/>
        <w:jc w:val="both"/>
        <w:rPr>
          <w:rFonts w:ascii="Arial" w:hAnsi="Arial" w:cs="Arial"/>
          <w:lang w:val="en-US"/>
        </w:rPr>
      </w:pPr>
      <w:r w:rsidRPr="004C2182">
        <w:rPr>
          <w:rFonts w:ascii="Arial" w:hAnsi="Arial" w:cs="Arial"/>
          <w:lang w:val="en-US"/>
        </w:rPr>
        <w:t>The a</w:t>
      </w:r>
      <w:r w:rsidR="00A97691" w:rsidRPr="004C2182">
        <w:rPr>
          <w:rFonts w:ascii="Arial" w:hAnsi="Arial" w:cs="Arial"/>
          <w:lang w:val="en-US"/>
        </w:rPr>
        <w:t>uthors are required to disclose any potential conflicts of interest that may have influenced the research process or</w:t>
      </w:r>
      <w:r w:rsidRPr="004C2182">
        <w:rPr>
          <w:rFonts w:ascii="Arial" w:hAnsi="Arial" w:cs="Arial"/>
          <w:lang w:val="en-US"/>
        </w:rPr>
        <w:t xml:space="preserve"> the</w:t>
      </w:r>
      <w:r w:rsidR="00A97691" w:rsidRPr="004C2182">
        <w:rPr>
          <w:rFonts w:ascii="Arial" w:hAnsi="Arial" w:cs="Arial"/>
          <w:lang w:val="en-US"/>
        </w:rPr>
        <w:t xml:space="preserve"> interpretation of</w:t>
      </w:r>
      <w:r w:rsidRPr="004C2182">
        <w:rPr>
          <w:rFonts w:ascii="Arial" w:hAnsi="Arial" w:cs="Arial"/>
          <w:lang w:val="en-US"/>
        </w:rPr>
        <w:t xml:space="preserve"> the</w:t>
      </w:r>
      <w:r w:rsidR="00A97691" w:rsidRPr="004C2182">
        <w:rPr>
          <w:rFonts w:ascii="Arial" w:hAnsi="Arial" w:cs="Arial"/>
          <w:lang w:val="en-US"/>
        </w:rPr>
        <w:t xml:space="preserve"> results, maintaining transparency and integrity in scholarly endeavors.</w:t>
      </w:r>
    </w:p>
    <w:p w14:paraId="73BE2B5C" w14:textId="1A5CAD15" w:rsidR="0054250C" w:rsidRPr="004C2182" w:rsidRDefault="00C56A4A" w:rsidP="001A3E1E">
      <w:pPr>
        <w:spacing w:after="120" w:line="240" w:lineRule="auto"/>
        <w:jc w:val="both"/>
        <w:rPr>
          <w:rFonts w:ascii="Arial" w:hAnsi="Arial" w:cs="Arial"/>
          <w:b/>
          <w:bCs/>
          <w:lang w:val="en-US"/>
        </w:rPr>
      </w:pPr>
      <w:r w:rsidRPr="004C2182">
        <w:rPr>
          <w:rFonts w:ascii="Arial" w:hAnsi="Arial" w:cs="Arial"/>
          <w:b/>
          <w:bCs/>
          <w:lang w:val="en-US"/>
        </w:rPr>
        <w:t>2.1</w:t>
      </w:r>
      <w:r w:rsidR="006B16E8" w:rsidRPr="004C2182">
        <w:rPr>
          <w:rFonts w:ascii="Arial" w:hAnsi="Arial" w:cs="Arial"/>
          <w:b/>
          <w:bCs/>
          <w:lang w:val="en-US"/>
        </w:rPr>
        <w:t>5.</w:t>
      </w:r>
      <w:r w:rsidR="0054250C" w:rsidRPr="004C2182">
        <w:rPr>
          <w:rFonts w:ascii="Arial" w:hAnsi="Arial" w:cs="Arial"/>
          <w:b/>
          <w:bCs/>
          <w:lang w:val="en-US"/>
        </w:rPr>
        <w:tab/>
      </w:r>
      <w:r w:rsidR="005F697E" w:rsidRPr="004C2182">
        <w:rPr>
          <w:rFonts w:ascii="Arial" w:hAnsi="Arial" w:cs="Arial"/>
          <w:b/>
          <w:bCs/>
          <w:lang w:val="en-US"/>
        </w:rPr>
        <w:t>Citation and references</w:t>
      </w:r>
    </w:p>
    <w:p w14:paraId="6E8FCE83" w14:textId="3EFDBF61" w:rsidR="00C156BC" w:rsidRPr="004C2182" w:rsidRDefault="00C156BC" w:rsidP="00061A24">
      <w:pPr>
        <w:pStyle w:val="NormalWeb"/>
        <w:shd w:val="clear" w:color="auto" w:fill="FFFFFF"/>
        <w:spacing w:before="0" w:beforeAutospacing="0"/>
        <w:jc w:val="both"/>
        <w:rPr>
          <w:rFonts w:ascii="Arial" w:eastAsiaTheme="minorHAnsi" w:hAnsi="Arial" w:cs="Arial"/>
          <w:sz w:val="22"/>
          <w:szCs w:val="22"/>
          <w:lang w:val="en-US" w:eastAsia="en-US"/>
        </w:rPr>
      </w:pPr>
      <w:r w:rsidRPr="004C2182">
        <w:rPr>
          <w:rFonts w:ascii="Arial" w:eastAsiaTheme="minorHAnsi" w:hAnsi="Arial" w:cs="Arial"/>
          <w:sz w:val="22"/>
          <w:szCs w:val="22"/>
          <w:lang w:val="en-US" w:eastAsia="en-US"/>
        </w:rPr>
        <w:t>All sources must be cited in order of appearance with a number between brackets. If a quotation is included in the text, the page number must be included within these brackets. Here are some examples:</w:t>
      </w:r>
    </w:p>
    <w:p w14:paraId="1DF270C0" w14:textId="77777777" w:rsidR="00C156BC" w:rsidRPr="004C2182" w:rsidRDefault="00C156BC" w:rsidP="00C156BC">
      <w:pPr>
        <w:pStyle w:val="NormalWeb"/>
        <w:shd w:val="clear" w:color="auto" w:fill="FFFFFF"/>
        <w:jc w:val="center"/>
        <w:rPr>
          <w:rFonts w:ascii="Arial" w:eastAsiaTheme="minorHAnsi" w:hAnsi="Arial" w:cs="Arial"/>
          <w:lang w:val="en-US" w:eastAsia="en-US"/>
        </w:rPr>
      </w:pPr>
      <w:r w:rsidRPr="004C2182">
        <w:rPr>
          <w:rFonts w:ascii="Arial" w:eastAsiaTheme="minorHAnsi" w:hAnsi="Arial" w:cs="Arial"/>
          <w:sz w:val="22"/>
          <w:szCs w:val="22"/>
          <w:lang w:val="en-US" w:eastAsia="en-US"/>
        </w:rPr>
        <w:t>[1], [3 p. 200], [4]-[12]</w:t>
      </w:r>
    </w:p>
    <w:p w14:paraId="78DC44A5" w14:textId="77777777" w:rsidR="00C156BC" w:rsidRPr="004C2182" w:rsidRDefault="00C156BC" w:rsidP="00C156BC">
      <w:pPr>
        <w:pStyle w:val="NormalWeb"/>
        <w:shd w:val="clear" w:color="auto" w:fill="FFFFFF"/>
        <w:rPr>
          <w:rFonts w:ascii="Arial" w:eastAsiaTheme="minorHAnsi" w:hAnsi="Arial" w:cs="Arial"/>
          <w:sz w:val="22"/>
          <w:szCs w:val="22"/>
          <w:lang w:val="en-US" w:eastAsia="en-US"/>
        </w:rPr>
      </w:pPr>
      <w:r w:rsidRPr="004C2182">
        <w:rPr>
          <w:rFonts w:ascii="Arial" w:eastAsiaTheme="minorHAnsi" w:hAnsi="Arial" w:cs="Arial"/>
          <w:sz w:val="22"/>
          <w:szCs w:val="22"/>
          <w:lang w:val="en-US" w:eastAsia="en-US"/>
        </w:rPr>
        <w:t xml:space="preserve">Bibliographic references for all articles must be included at the end of the document and follow the </w:t>
      </w:r>
      <w:proofErr w:type="gramStart"/>
      <w:r w:rsidRPr="004C2182">
        <w:rPr>
          <w:rFonts w:ascii="Arial" w:eastAsiaTheme="minorHAnsi" w:hAnsi="Arial" w:cs="Arial"/>
          <w:sz w:val="22"/>
          <w:szCs w:val="22"/>
          <w:lang w:val="en-US" w:eastAsia="en-US"/>
        </w:rPr>
        <w:t>aforementioned standard</w:t>
      </w:r>
      <w:proofErr w:type="gramEnd"/>
      <w:r w:rsidRPr="004C2182">
        <w:rPr>
          <w:rFonts w:ascii="Arial" w:eastAsiaTheme="minorHAnsi" w:hAnsi="Arial" w:cs="Arial"/>
          <w:sz w:val="22"/>
          <w:szCs w:val="22"/>
          <w:lang w:val="en-US" w:eastAsia="en-US"/>
        </w:rPr>
        <w:t>.</w:t>
      </w:r>
    </w:p>
    <w:p w14:paraId="35427869" w14:textId="77777777" w:rsidR="00C156BC" w:rsidRPr="004C2182" w:rsidRDefault="00C156BC" w:rsidP="00C156BC">
      <w:pPr>
        <w:pStyle w:val="NormalWeb"/>
        <w:shd w:val="clear" w:color="auto" w:fill="FFFFFF"/>
        <w:rPr>
          <w:rFonts w:ascii="Arial" w:eastAsiaTheme="minorHAnsi" w:hAnsi="Arial" w:cs="Arial"/>
          <w:sz w:val="22"/>
          <w:szCs w:val="22"/>
          <w:lang w:val="en-US" w:eastAsia="en-US"/>
        </w:rPr>
      </w:pPr>
      <w:r w:rsidRPr="004C2182">
        <w:rPr>
          <w:rFonts w:ascii="Arial" w:eastAsiaTheme="minorHAnsi" w:hAnsi="Arial" w:cs="Arial"/>
          <w:sz w:val="22"/>
          <w:szCs w:val="22"/>
          <w:lang w:val="en-US" w:eastAsia="en-US"/>
        </w:rPr>
        <w:t>Author names should be included in the following format:</w:t>
      </w:r>
    </w:p>
    <w:p w14:paraId="52122165" w14:textId="77777777" w:rsidR="00C156BC" w:rsidRPr="004C2182" w:rsidRDefault="00C156BC" w:rsidP="00C156BC">
      <w:pPr>
        <w:pStyle w:val="NormalWeb"/>
        <w:shd w:val="clear" w:color="auto" w:fill="FFFFFF"/>
        <w:jc w:val="center"/>
        <w:rPr>
          <w:rFonts w:ascii="Arial" w:eastAsiaTheme="minorHAnsi" w:hAnsi="Arial" w:cs="Arial"/>
          <w:sz w:val="22"/>
          <w:szCs w:val="22"/>
          <w:lang w:val="en-US" w:eastAsia="en-US"/>
        </w:rPr>
      </w:pPr>
      <w:r w:rsidRPr="004C2182">
        <w:rPr>
          <w:rFonts w:ascii="Arial" w:eastAsiaTheme="minorHAnsi" w:hAnsi="Arial" w:cs="Arial"/>
          <w:sz w:val="22"/>
          <w:szCs w:val="22"/>
          <w:lang w:val="en-US" w:eastAsia="en-US"/>
        </w:rPr>
        <w:t>L. A. Surname(s), L. A. Surname(s), and L. A. Surname(s)</w:t>
      </w:r>
    </w:p>
    <w:p w14:paraId="1C9803F3" w14:textId="77777777" w:rsidR="00C156BC" w:rsidRPr="004C2182" w:rsidRDefault="00C156BC" w:rsidP="00C156BC">
      <w:pPr>
        <w:pStyle w:val="NormalWeb"/>
        <w:shd w:val="clear" w:color="auto" w:fill="FFFFFF"/>
        <w:rPr>
          <w:rFonts w:ascii="Arial" w:eastAsiaTheme="minorHAnsi" w:hAnsi="Arial" w:cs="Arial"/>
          <w:sz w:val="22"/>
          <w:szCs w:val="22"/>
          <w:lang w:val="en-US" w:eastAsia="en-US"/>
        </w:rPr>
      </w:pPr>
      <w:r w:rsidRPr="004C2182">
        <w:rPr>
          <w:rFonts w:ascii="Arial" w:eastAsiaTheme="minorHAnsi" w:hAnsi="Arial" w:cs="Arial"/>
          <w:sz w:val="22"/>
          <w:szCs w:val="22"/>
          <w:lang w:val="en-US" w:eastAsia="en-US"/>
        </w:rPr>
        <w:t xml:space="preserve">All sources with more than six authors must include only the first </w:t>
      </w:r>
      <w:proofErr w:type="gramStart"/>
      <w:r w:rsidRPr="004C2182">
        <w:rPr>
          <w:rFonts w:ascii="Arial" w:eastAsiaTheme="minorHAnsi" w:hAnsi="Arial" w:cs="Arial"/>
          <w:sz w:val="22"/>
          <w:szCs w:val="22"/>
          <w:lang w:val="en-US" w:eastAsia="en-US"/>
        </w:rPr>
        <w:t>author</w:t>
      </w:r>
      <w:proofErr w:type="gramEnd"/>
      <w:r w:rsidRPr="004C2182">
        <w:rPr>
          <w:rFonts w:ascii="Arial" w:eastAsiaTheme="minorHAnsi" w:hAnsi="Arial" w:cs="Arial"/>
          <w:sz w:val="22"/>
          <w:szCs w:val="22"/>
          <w:lang w:val="en-US" w:eastAsia="en-US"/>
        </w:rPr>
        <w:t xml:space="preserve"> name and add et al.</w:t>
      </w:r>
    </w:p>
    <w:p w14:paraId="0EDC361B" w14:textId="77777777" w:rsidR="00C156BC" w:rsidRPr="004C2182" w:rsidRDefault="00C156BC" w:rsidP="00711C61">
      <w:pPr>
        <w:pStyle w:val="NormalWeb"/>
        <w:shd w:val="clear" w:color="auto" w:fill="FFFFFF"/>
        <w:jc w:val="center"/>
        <w:rPr>
          <w:rFonts w:ascii="Arial" w:eastAsiaTheme="minorHAnsi" w:hAnsi="Arial" w:cs="Arial"/>
          <w:sz w:val="22"/>
          <w:szCs w:val="22"/>
          <w:lang w:val="en-US" w:eastAsia="en-US"/>
        </w:rPr>
      </w:pPr>
      <w:r w:rsidRPr="004C2182">
        <w:rPr>
          <w:rFonts w:ascii="Arial" w:eastAsiaTheme="minorHAnsi" w:hAnsi="Arial" w:cs="Arial"/>
          <w:sz w:val="22"/>
          <w:szCs w:val="22"/>
          <w:lang w:val="en-US" w:eastAsia="en-US"/>
        </w:rPr>
        <w:t>L. A. Surname(s) et al.</w:t>
      </w:r>
    </w:p>
    <w:p w14:paraId="31145F75" w14:textId="77777777" w:rsidR="00C156BC" w:rsidRPr="004C2182" w:rsidRDefault="00C156BC" w:rsidP="00C156BC">
      <w:pPr>
        <w:pStyle w:val="NormalWeb"/>
        <w:shd w:val="clear" w:color="auto" w:fill="FFFFFF"/>
        <w:rPr>
          <w:rFonts w:ascii="Arial" w:hAnsi="Arial" w:cs="Arial"/>
          <w:color w:val="4F4F4F"/>
          <w:sz w:val="22"/>
          <w:szCs w:val="22"/>
          <w:lang w:val="en-US"/>
        </w:rPr>
      </w:pPr>
      <w:r w:rsidRPr="004C2182">
        <w:rPr>
          <w:rFonts w:ascii="Arial" w:eastAsiaTheme="minorHAnsi" w:hAnsi="Arial" w:cs="Arial"/>
          <w:sz w:val="22"/>
          <w:szCs w:val="22"/>
          <w:lang w:val="en-US" w:eastAsia="en-US"/>
        </w:rPr>
        <w:t>Authors may use the following document as a reference:</w:t>
      </w:r>
      <w:r w:rsidRPr="004C2182">
        <w:rPr>
          <w:rFonts w:ascii="Arial" w:hAnsi="Arial" w:cs="Arial"/>
          <w:color w:val="4F4F4F"/>
          <w:sz w:val="22"/>
          <w:szCs w:val="22"/>
          <w:lang w:val="en-US"/>
        </w:rPr>
        <w:t xml:space="preserve"> </w:t>
      </w:r>
      <w:hyperlink r:id="rId11" w:history="1">
        <w:r w:rsidRPr="004C2182">
          <w:rPr>
            <w:rStyle w:val="Hipervnculo"/>
            <w:rFonts w:ascii="Arial" w:hAnsi="Arial" w:cs="Arial"/>
            <w:sz w:val="22"/>
            <w:szCs w:val="22"/>
            <w:lang w:val="en-US"/>
          </w:rPr>
          <w:t>https://ieeeauthorcenter.ieee.org/wp-content/uploads/IEEE-Reference-Guide.pdf</w:t>
        </w:r>
      </w:hyperlink>
      <w:r w:rsidRPr="004C2182">
        <w:rPr>
          <w:rFonts w:ascii="Arial" w:hAnsi="Arial" w:cs="Arial"/>
          <w:color w:val="4F4F4F"/>
          <w:sz w:val="22"/>
          <w:szCs w:val="22"/>
          <w:lang w:val="en-US"/>
        </w:rPr>
        <w:t xml:space="preserve"> </w:t>
      </w:r>
    </w:p>
    <w:p w14:paraId="759EE770" w14:textId="77777777" w:rsidR="00C156BC" w:rsidRPr="004C2182" w:rsidRDefault="00C156BC" w:rsidP="00C156BC">
      <w:pPr>
        <w:pStyle w:val="NormalWeb"/>
        <w:shd w:val="clear" w:color="auto" w:fill="FFFFFF"/>
        <w:rPr>
          <w:rFonts w:ascii="Arial" w:eastAsiaTheme="minorHAnsi" w:hAnsi="Arial" w:cs="Arial"/>
          <w:sz w:val="22"/>
          <w:szCs w:val="22"/>
          <w:lang w:val="en-US" w:eastAsia="en-US"/>
        </w:rPr>
      </w:pPr>
      <w:r w:rsidRPr="004C2182">
        <w:rPr>
          <w:rFonts w:ascii="Arial" w:eastAsiaTheme="minorHAnsi" w:hAnsi="Arial" w:cs="Arial"/>
          <w:sz w:val="22"/>
          <w:szCs w:val="22"/>
          <w:lang w:val="en-US" w:eastAsia="en-US"/>
        </w:rPr>
        <w:lastRenderedPageBreak/>
        <w:t xml:space="preserve">Here are some useful examples of the </w:t>
      </w:r>
      <w:proofErr w:type="gramStart"/>
      <w:r w:rsidRPr="004C2182">
        <w:rPr>
          <w:rFonts w:ascii="Arial" w:eastAsiaTheme="minorHAnsi" w:hAnsi="Arial" w:cs="Arial"/>
          <w:sz w:val="22"/>
          <w:szCs w:val="22"/>
          <w:lang w:val="en-US" w:eastAsia="en-US"/>
        </w:rPr>
        <w:t>most commonly cited</w:t>
      </w:r>
      <w:proofErr w:type="gramEnd"/>
      <w:r w:rsidRPr="004C2182">
        <w:rPr>
          <w:rFonts w:ascii="Arial" w:eastAsiaTheme="minorHAnsi" w:hAnsi="Arial" w:cs="Arial"/>
          <w:sz w:val="22"/>
          <w:szCs w:val="22"/>
          <w:lang w:val="en-US" w:eastAsia="en-US"/>
        </w:rPr>
        <w:t xml:space="preserve"> types of text: </w:t>
      </w:r>
    </w:p>
    <w:p w14:paraId="6C21AF04" w14:textId="22CCC8E6" w:rsidR="00C156BC" w:rsidRPr="004C2182" w:rsidRDefault="00C156BC" w:rsidP="00061A24">
      <w:pPr>
        <w:pStyle w:val="NormalWeb"/>
        <w:numPr>
          <w:ilvl w:val="0"/>
          <w:numId w:val="10"/>
        </w:numPr>
        <w:shd w:val="clear" w:color="auto" w:fill="FFFFFF"/>
        <w:rPr>
          <w:rFonts w:ascii="Arial" w:eastAsiaTheme="minorHAnsi" w:hAnsi="Arial" w:cs="Arial"/>
          <w:sz w:val="22"/>
          <w:szCs w:val="22"/>
          <w:lang w:val="en-US" w:eastAsia="en-US"/>
        </w:rPr>
      </w:pPr>
      <w:r w:rsidRPr="004C2182">
        <w:rPr>
          <w:rFonts w:ascii="Arial" w:eastAsiaTheme="minorHAnsi" w:hAnsi="Arial" w:cs="Arial"/>
          <w:sz w:val="22"/>
          <w:szCs w:val="22"/>
          <w:lang w:val="en-US" w:eastAsia="en-US"/>
        </w:rPr>
        <w:t xml:space="preserve">Journal </w:t>
      </w:r>
      <w:proofErr w:type="gramStart"/>
      <w:r w:rsidRPr="004C2182">
        <w:rPr>
          <w:rFonts w:ascii="Arial" w:eastAsiaTheme="minorHAnsi" w:hAnsi="Arial" w:cs="Arial"/>
          <w:sz w:val="22"/>
          <w:szCs w:val="22"/>
          <w:lang w:val="en-US" w:eastAsia="en-US"/>
        </w:rPr>
        <w:t>article</w:t>
      </w:r>
      <w:proofErr w:type="gramEnd"/>
    </w:p>
    <w:p w14:paraId="63442C0E" w14:textId="7A43189B" w:rsidR="00C156BC" w:rsidRPr="004C2182" w:rsidRDefault="00C156BC" w:rsidP="00061A24">
      <w:pPr>
        <w:pStyle w:val="NormalWeb"/>
        <w:numPr>
          <w:ilvl w:val="1"/>
          <w:numId w:val="10"/>
        </w:numPr>
        <w:shd w:val="clear" w:color="auto" w:fill="FFFFFF"/>
        <w:rPr>
          <w:rFonts w:ascii="Arial" w:hAnsi="Arial" w:cs="Arial"/>
          <w:color w:val="4F4F4F"/>
          <w:sz w:val="22"/>
          <w:szCs w:val="22"/>
          <w:lang w:val="en-US"/>
        </w:rPr>
      </w:pPr>
      <w:r w:rsidRPr="004C2182">
        <w:rPr>
          <w:rFonts w:ascii="Arial" w:eastAsiaTheme="minorHAnsi" w:hAnsi="Arial" w:cs="Arial"/>
          <w:sz w:val="22"/>
          <w:szCs w:val="22"/>
          <w:lang w:val="en-US" w:eastAsia="en-US"/>
        </w:rPr>
        <w:t xml:space="preserve">K. Dokter, F. </w:t>
      </w:r>
      <w:proofErr w:type="spellStart"/>
      <w:r w:rsidRPr="004C2182">
        <w:rPr>
          <w:rFonts w:ascii="Arial" w:eastAsiaTheme="minorHAnsi" w:hAnsi="Arial" w:cs="Arial"/>
          <w:sz w:val="22"/>
          <w:szCs w:val="22"/>
          <w:lang w:val="en-US" w:eastAsia="en-US"/>
        </w:rPr>
        <w:t>Gadducci</w:t>
      </w:r>
      <w:proofErr w:type="spellEnd"/>
      <w:r w:rsidRPr="004C2182">
        <w:rPr>
          <w:rFonts w:ascii="Arial" w:eastAsiaTheme="minorHAnsi" w:hAnsi="Arial" w:cs="Arial"/>
          <w:sz w:val="22"/>
          <w:szCs w:val="22"/>
          <w:lang w:val="en-US" w:eastAsia="en-US"/>
        </w:rPr>
        <w:t xml:space="preserve">, B. Lion, and F. Santini, "Soft constraint automata with memory," </w:t>
      </w:r>
      <w:r w:rsidRPr="004C2182">
        <w:rPr>
          <w:rFonts w:ascii="Arial" w:eastAsiaTheme="minorHAnsi" w:hAnsi="Arial" w:cs="Arial"/>
          <w:i/>
          <w:iCs/>
          <w:sz w:val="22"/>
          <w:szCs w:val="22"/>
          <w:lang w:val="en-US" w:eastAsia="en-US"/>
        </w:rPr>
        <w:t xml:space="preserve">J. Logical Alg. Meth. </w:t>
      </w:r>
      <w:proofErr w:type="spellStart"/>
      <w:r w:rsidRPr="004C2182">
        <w:rPr>
          <w:rFonts w:ascii="Arial" w:eastAsiaTheme="minorHAnsi" w:hAnsi="Arial" w:cs="Arial"/>
          <w:i/>
          <w:iCs/>
          <w:sz w:val="22"/>
          <w:szCs w:val="22"/>
          <w:lang w:val="en-US" w:eastAsia="en-US"/>
        </w:rPr>
        <w:t>Programm</w:t>
      </w:r>
      <w:proofErr w:type="spellEnd"/>
      <w:r w:rsidRPr="004C2182">
        <w:rPr>
          <w:rFonts w:ascii="Arial" w:eastAsiaTheme="minorHAnsi" w:hAnsi="Arial" w:cs="Arial"/>
          <w:i/>
          <w:iCs/>
          <w:sz w:val="22"/>
          <w:szCs w:val="22"/>
          <w:lang w:val="en-US" w:eastAsia="en-US"/>
        </w:rPr>
        <w:t>.</w:t>
      </w:r>
      <w:r w:rsidRPr="004C2182">
        <w:rPr>
          <w:rFonts w:ascii="Arial" w:eastAsiaTheme="minorHAnsi" w:hAnsi="Arial" w:cs="Arial"/>
          <w:sz w:val="22"/>
          <w:szCs w:val="22"/>
          <w:lang w:val="en-US" w:eastAsia="en-US"/>
        </w:rPr>
        <w:t>, vol. 118, art. 100615, 2021.</w:t>
      </w:r>
      <w:r w:rsidRPr="004C2182">
        <w:rPr>
          <w:rFonts w:ascii="Arial" w:hAnsi="Arial" w:cs="Arial"/>
          <w:color w:val="4F4F4F"/>
          <w:sz w:val="22"/>
          <w:szCs w:val="22"/>
          <w:lang w:val="en-US"/>
        </w:rPr>
        <w:t xml:space="preserve"> </w:t>
      </w:r>
      <w:hyperlink r:id="rId12" w:history="1">
        <w:r w:rsidRPr="004C2182">
          <w:rPr>
            <w:rStyle w:val="Hipervnculo"/>
            <w:rFonts w:ascii="Arial" w:hAnsi="Arial" w:cs="Arial"/>
            <w:sz w:val="22"/>
            <w:szCs w:val="22"/>
            <w:lang w:val="en-US"/>
          </w:rPr>
          <w:t>https://doi.org/10.1016/j.jlamp.2020.100615</w:t>
        </w:r>
      </w:hyperlink>
      <w:r w:rsidRPr="004C2182">
        <w:rPr>
          <w:rFonts w:ascii="Arial" w:hAnsi="Arial" w:cs="Arial"/>
          <w:color w:val="4F4F4F"/>
          <w:sz w:val="22"/>
          <w:szCs w:val="22"/>
          <w:lang w:val="en-US"/>
        </w:rPr>
        <w:t xml:space="preserve"> </w:t>
      </w:r>
    </w:p>
    <w:p w14:paraId="495AFBD0" w14:textId="4C5E03C3" w:rsidR="00C156BC" w:rsidRPr="004C2182" w:rsidRDefault="00C156BC" w:rsidP="00061A24">
      <w:pPr>
        <w:pStyle w:val="NormalWeb"/>
        <w:numPr>
          <w:ilvl w:val="0"/>
          <w:numId w:val="10"/>
        </w:numPr>
        <w:shd w:val="clear" w:color="auto" w:fill="FFFFFF"/>
        <w:rPr>
          <w:rFonts w:ascii="Arial" w:eastAsiaTheme="minorHAnsi" w:hAnsi="Arial" w:cs="Arial"/>
          <w:sz w:val="22"/>
          <w:szCs w:val="22"/>
          <w:lang w:val="en-US" w:eastAsia="en-US"/>
        </w:rPr>
      </w:pPr>
      <w:r w:rsidRPr="004C2182">
        <w:rPr>
          <w:rFonts w:ascii="Arial" w:eastAsiaTheme="minorHAnsi" w:hAnsi="Arial" w:cs="Arial"/>
          <w:sz w:val="22"/>
          <w:szCs w:val="22"/>
          <w:lang w:val="en-US" w:eastAsia="en-US"/>
        </w:rPr>
        <w:t>Conference paper</w:t>
      </w:r>
    </w:p>
    <w:p w14:paraId="427B3587" w14:textId="2264640E" w:rsidR="00C156BC" w:rsidRPr="004C2182" w:rsidRDefault="00C156BC" w:rsidP="00061A24">
      <w:pPr>
        <w:pStyle w:val="NormalWeb"/>
        <w:numPr>
          <w:ilvl w:val="1"/>
          <w:numId w:val="10"/>
        </w:numPr>
        <w:shd w:val="clear" w:color="auto" w:fill="FFFFFF"/>
        <w:rPr>
          <w:rFonts w:ascii="Arial" w:hAnsi="Arial" w:cs="Arial"/>
          <w:color w:val="4F4F4F"/>
          <w:sz w:val="22"/>
          <w:szCs w:val="22"/>
          <w:lang w:val="en-US"/>
        </w:rPr>
      </w:pPr>
      <w:r w:rsidRPr="004C2182">
        <w:rPr>
          <w:rFonts w:ascii="Arial" w:eastAsiaTheme="minorHAnsi" w:hAnsi="Arial" w:cs="Arial"/>
          <w:sz w:val="22"/>
          <w:szCs w:val="22"/>
          <w:lang w:val="en-US" w:eastAsia="en-US"/>
        </w:rPr>
        <w:t xml:space="preserve">R. M. Azuma, G. P. Coelho, and F. J. Von </w:t>
      </w:r>
      <w:proofErr w:type="spellStart"/>
      <w:r w:rsidRPr="004C2182">
        <w:rPr>
          <w:rFonts w:ascii="Arial" w:eastAsiaTheme="minorHAnsi" w:hAnsi="Arial" w:cs="Arial"/>
          <w:sz w:val="22"/>
          <w:szCs w:val="22"/>
          <w:lang w:val="en-US" w:eastAsia="en-US"/>
        </w:rPr>
        <w:t>Zuben</w:t>
      </w:r>
      <w:proofErr w:type="spellEnd"/>
      <w:r w:rsidRPr="004C2182">
        <w:rPr>
          <w:rFonts w:ascii="Arial" w:eastAsiaTheme="minorHAnsi" w:hAnsi="Arial" w:cs="Arial"/>
          <w:sz w:val="22"/>
          <w:szCs w:val="22"/>
          <w:lang w:val="en-US" w:eastAsia="en-US"/>
        </w:rPr>
        <w:t xml:space="preserve">, “Evolutionary multi-objective optimization for the vendor-managed inventory routing problem,” in </w:t>
      </w:r>
      <w:r w:rsidRPr="004C2182">
        <w:rPr>
          <w:rFonts w:ascii="Arial" w:eastAsiaTheme="minorHAnsi" w:hAnsi="Arial" w:cs="Arial"/>
          <w:i/>
          <w:iCs/>
          <w:sz w:val="22"/>
          <w:szCs w:val="22"/>
          <w:lang w:val="en-US" w:eastAsia="en-US"/>
        </w:rPr>
        <w:t xml:space="preserve">2011 IEEE Cong. </w:t>
      </w:r>
      <w:proofErr w:type="spellStart"/>
      <w:r w:rsidRPr="004C2182">
        <w:rPr>
          <w:rFonts w:ascii="Arial" w:eastAsiaTheme="minorHAnsi" w:hAnsi="Arial" w:cs="Arial"/>
          <w:i/>
          <w:iCs/>
          <w:sz w:val="22"/>
          <w:szCs w:val="22"/>
          <w:lang w:val="en-US" w:eastAsia="en-US"/>
        </w:rPr>
        <w:t>Evol</w:t>
      </w:r>
      <w:proofErr w:type="spellEnd"/>
      <w:r w:rsidRPr="004C2182">
        <w:rPr>
          <w:rFonts w:ascii="Arial" w:eastAsiaTheme="minorHAnsi" w:hAnsi="Arial" w:cs="Arial"/>
          <w:i/>
          <w:iCs/>
          <w:sz w:val="22"/>
          <w:szCs w:val="22"/>
          <w:lang w:val="en-US" w:eastAsia="en-US"/>
        </w:rPr>
        <w:t>. Comp.</w:t>
      </w:r>
      <w:r w:rsidRPr="004C2182">
        <w:rPr>
          <w:rFonts w:ascii="Arial" w:eastAsiaTheme="minorHAnsi" w:hAnsi="Arial" w:cs="Arial"/>
          <w:sz w:val="22"/>
          <w:szCs w:val="22"/>
          <w:lang w:val="en-US" w:eastAsia="en-US"/>
        </w:rPr>
        <w:t>, 2011, pp. 1457-1464.</w:t>
      </w:r>
      <w:r w:rsidRPr="004C2182">
        <w:rPr>
          <w:rFonts w:ascii="Arial" w:hAnsi="Arial" w:cs="Arial"/>
          <w:color w:val="4F4F4F"/>
          <w:sz w:val="22"/>
          <w:szCs w:val="22"/>
          <w:lang w:val="en-US"/>
        </w:rPr>
        <w:t xml:space="preserve"> </w:t>
      </w:r>
      <w:hyperlink r:id="rId13" w:history="1">
        <w:r w:rsidR="00C609A3" w:rsidRPr="004C2182">
          <w:rPr>
            <w:rStyle w:val="Hipervnculo"/>
            <w:rFonts w:ascii="Arial" w:hAnsi="Arial" w:cs="Arial"/>
            <w:sz w:val="22"/>
            <w:szCs w:val="22"/>
          </w:rPr>
          <w:t>https://doi.org/10.1109/CEC.2011.5949787</w:t>
        </w:r>
      </w:hyperlink>
      <w:r w:rsidR="00C609A3" w:rsidRPr="004C2182">
        <w:rPr>
          <w:rFonts w:ascii="Arial" w:hAnsi="Arial" w:cs="Arial"/>
          <w:color w:val="4F4F4F"/>
          <w:sz w:val="22"/>
          <w:szCs w:val="22"/>
          <w:lang w:val="en-US"/>
        </w:rPr>
        <w:t xml:space="preserve"> </w:t>
      </w:r>
      <w:r w:rsidRPr="004C2182">
        <w:rPr>
          <w:rFonts w:ascii="Arial" w:hAnsi="Arial" w:cs="Arial"/>
          <w:color w:val="4F4F4F"/>
          <w:sz w:val="22"/>
          <w:szCs w:val="22"/>
          <w:lang w:val="en-US"/>
        </w:rPr>
        <w:t xml:space="preserve"> </w:t>
      </w:r>
    </w:p>
    <w:p w14:paraId="0BC14327" w14:textId="07CA774B" w:rsidR="00C156BC" w:rsidRPr="004C2182" w:rsidRDefault="00C156BC" w:rsidP="00061A24">
      <w:pPr>
        <w:pStyle w:val="NormalWeb"/>
        <w:numPr>
          <w:ilvl w:val="0"/>
          <w:numId w:val="10"/>
        </w:numPr>
        <w:shd w:val="clear" w:color="auto" w:fill="FFFFFF"/>
        <w:rPr>
          <w:rFonts w:ascii="Arial" w:eastAsiaTheme="minorHAnsi" w:hAnsi="Arial" w:cs="Arial"/>
          <w:sz w:val="22"/>
          <w:szCs w:val="22"/>
          <w:lang w:val="en-US" w:eastAsia="en-US"/>
        </w:rPr>
      </w:pPr>
      <w:r w:rsidRPr="004C2182">
        <w:rPr>
          <w:rFonts w:ascii="Arial" w:eastAsiaTheme="minorHAnsi" w:hAnsi="Arial" w:cs="Arial"/>
          <w:sz w:val="22"/>
          <w:szCs w:val="22"/>
          <w:lang w:val="en-US" w:eastAsia="en-US"/>
        </w:rPr>
        <w:t>Book</w:t>
      </w:r>
    </w:p>
    <w:p w14:paraId="1039F11C" w14:textId="21ADFFF9" w:rsidR="00C156BC" w:rsidRPr="004C2182" w:rsidRDefault="00C156BC" w:rsidP="00061A24">
      <w:pPr>
        <w:pStyle w:val="NormalWeb"/>
        <w:numPr>
          <w:ilvl w:val="1"/>
          <w:numId w:val="10"/>
        </w:numPr>
        <w:shd w:val="clear" w:color="auto" w:fill="FFFFFF"/>
        <w:rPr>
          <w:rFonts w:ascii="Arial" w:eastAsiaTheme="minorHAnsi" w:hAnsi="Arial" w:cs="Arial"/>
          <w:sz w:val="22"/>
          <w:szCs w:val="22"/>
          <w:lang w:val="en-US" w:eastAsia="en-US"/>
        </w:rPr>
      </w:pPr>
      <w:r w:rsidRPr="004C2182">
        <w:rPr>
          <w:rFonts w:ascii="Arial" w:eastAsiaTheme="minorHAnsi" w:hAnsi="Arial" w:cs="Arial"/>
          <w:sz w:val="22"/>
          <w:szCs w:val="22"/>
          <w:lang w:val="en-US" w:eastAsia="en-US"/>
        </w:rPr>
        <w:t xml:space="preserve">E. G. Vázquez and T. G. Saiz, </w:t>
      </w:r>
      <w:r w:rsidRPr="004C2182">
        <w:rPr>
          <w:rFonts w:ascii="Arial" w:eastAsiaTheme="minorHAnsi" w:hAnsi="Arial" w:cs="Arial"/>
          <w:i/>
          <w:iCs/>
          <w:sz w:val="22"/>
          <w:szCs w:val="22"/>
          <w:lang w:val="en-US" w:eastAsia="en-US"/>
        </w:rPr>
        <w:t>Introduction to the theory of automata, grammars and languages</w:t>
      </w:r>
      <w:r w:rsidRPr="004C2182">
        <w:rPr>
          <w:rFonts w:ascii="Arial" w:eastAsiaTheme="minorHAnsi" w:hAnsi="Arial" w:cs="Arial"/>
          <w:sz w:val="22"/>
          <w:szCs w:val="22"/>
          <w:lang w:val="en-US" w:eastAsia="en-US"/>
        </w:rPr>
        <w:t xml:space="preserve">, Madrid, Spain: Editorial </w:t>
      </w:r>
      <w:proofErr w:type="spellStart"/>
      <w:r w:rsidRPr="004C2182">
        <w:rPr>
          <w:rFonts w:ascii="Arial" w:eastAsiaTheme="minorHAnsi" w:hAnsi="Arial" w:cs="Arial"/>
          <w:sz w:val="22"/>
          <w:szCs w:val="22"/>
          <w:lang w:val="en-US" w:eastAsia="en-US"/>
        </w:rPr>
        <w:t>Universitaria</w:t>
      </w:r>
      <w:proofErr w:type="spellEnd"/>
      <w:r w:rsidRPr="004C2182">
        <w:rPr>
          <w:rFonts w:ascii="Arial" w:eastAsiaTheme="minorHAnsi" w:hAnsi="Arial" w:cs="Arial"/>
          <w:sz w:val="22"/>
          <w:szCs w:val="22"/>
          <w:lang w:val="en-US" w:eastAsia="en-US"/>
        </w:rPr>
        <w:t xml:space="preserve"> Ramón </w:t>
      </w:r>
      <w:proofErr w:type="spellStart"/>
      <w:r w:rsidRPr="004C2182">
        <w:rPr>
          <w:rFonts w:ascii="Arial" w:eastAsiaTheme="minorHAnsi" w:hAnsi="Arial" w:cs="Arial"/>
          <w:sz w:val="22"/>
          <w:szCs w:val="22"/>
          <w:lang w:val="en-US" w:eastAsia="en-US"/>
        </w:rPr>
        <w:t>Areces</w:t>
      </w:r>
      <w:proofErr w:type="spellEnd"/>
      <w:r w:rsidRPr="004C2182">
        <w:rPr>
          <w:rFonts w:ascii="Arial" w:eastAsiaTheme="minorHAnsi" w:hAnsi="Arial" w:cs="Arial"/>
          <w:sz w:val="22"/>
          <w:szCs w:val="22"/>
          <w:lang w:val="en-US" w:eastAsia="en-US"/>
        </w:rPr>
        <w:t>, 2022.</w:t>
      </w:r>
    </w:p>
    <w:p w14:paraId="19E36CA8" w14:textId="2FDB12BC" w:rsidR="00C156BC" w:rsidRPr="004C2182" w:rsidRDefault="00C156BC" w:rsidP="00061A24">
      <w:pPr>
        <w:pStyle w:val="NormalWeb"/>
        <w:numPr>
          <w:ilvl w:val="0"/>
          <w:numId w:val="10"/>
        </w:numPr>
        <w:shd w:val="clear" w:color="auto" w:fill="FFFFFF"/>
        <w:rPr>
          <w:rFonts w:ascii="Arial" w:eastAsiaTheme="minorHAnsi" w:hAnsi="Arial" w:cs="Arial"/>
          <w:sz w:val="22"/>
          <w:szCs w:val="22"/>
          <w:lang w:val="en-US" w:eastAsia="en-US"/>
        </w:rPr>
      </w:pPr>
      <w:r w:rsidRPr="004C2182">
        <w:rPr>
          <w:rFonts w:ascii="Arial" w:eastAsiaTheme="minorHAnsi" w:hAnsi="Arial" w:cs="Arial"/>
          <w:sz w:val="22"/>
          <w:szCs w:val="22"/>
          <w:lang w:val="en-US" w:eastAsia="en-US"/>
        </w:rPr>
        <w:t>Edited book</w:t>
      </w:r>
    </w:p>
    <w:p w14:paraId="44CC2653" w14:textId="55AFCF01" w:rsidR="00C156BC" w:rsidRPr="004C2182" w:rsidRDefault="00C156BC" w:rsidP="00061A24">
      <w:pPr>
        <w:pStyle w:val="NormalWeb"/>
        <w:numPr>
          <w:ilvl w:val="1"/>
          <w:numId w:val="10"/>
        </w:numPr>
        <w:shd w:val="clear" w:color="auto" w:fill="FFFFFF"/>
        <w:rPr>
          <w:rFonts w:ascii="Arial" w:hAnsi="Arial" w:cs="Arial"/>
          <w:color w:val="4F4F4F"/>
          <w:sz w:val="22"/>
          <w:szCs w:val="22"/>
          <w:lang w:val="en-US"/>
        </w:rPr>
      </w:pPr>
      <w:r w:rsidRPr="004C2182">
        <w:rPr>
          <w:rFonts w:ascii="Arial" w:eastAsiaTheme="minorHAnsi" w:hAnsi="Arial" w:cs="Arial"/>
          <w:sz w:val="22"/>
          <w:szCs w:val="22"/>
          <w:lang w:val="en-US" w:eastAsia="en-US"/>
        </w:rPr>
        <w:t xml:space="preserve">T. </w:t>
      </w:r>
      <w:proofErr w:type="spellStart"/>
      <w:r w:rsidRPr="004C2182">
        <w:rPr>
          <w:rFonts w:ascii="Arial" w:eastAsiaTheme="minorHAnsi" w:hAnsi="Arial" w:cs="Arial"/>
          <w:sz w:val="22"/>
          <w:szCs w:val="22"/>
          <w:lang w:val="en-US" w:eastAsia="en-US"/>
        </w:rPr>
        <w:t>Yamakami</w:t>
      </w:r>
      <w:proofErr w:type="spellEnd"/>
      <w:r w:rsidRPr="004C2182">
        <w:rPr>
          <w:rFonts w:ascii="Arial" w:eastAsiaTheme="minorHAnsi" w:hAnsi="Arial" w:cs="Arial"/>
          <w:sz w:val="22"/>
          <w:szCs w:val="22"/>
          <w:lang w:val="en-US" w:eastAsia="en-US"/>
        </w:rPr>
        <w:t xml:space="preserve">, "Between SC and LOGDCFL: Families of languages accepted by polynomial-time logarithmic-space deterministic auxiliary depth-k storage automata," in </w:t>
      </w:r>
      <w:r w:rsidRPr="004C2182">
        <w:rPr>
          <w:rFonts w:ascii="Arial" w:eastAsiaTheme="minorHAnsi" w:hAnsi="Arial" w:cs="Arial"/>
          <w:i/>
          <w:iCs/>
          <w:sz w:val="22"/>
          <w:szCs w:val="22"/>
          <w:lang w:val="en-US" w:eastAsia="en-US"/>
        </w:rPr>
        <w:t>Computing and Combinatorics</w:t>
      </w:r>
      <w:r w:rsidRPr="004C2182">
        <w:rPr>
          <w:rFonts w:ascii="Arial" w:eastAsiaTheme="minorHAnsi" w:hAnsi="Arial" w:cs="Arial"/>
          <w:sz w:val="22"/>
          <w:szCs w:val="22"/>
          <w:lang w:val="en-US" w:eastAsia="en-US"/>
        </w:rPr>
        <w:t>, C. Y. Chen, W. K. Hon, L. J. Hung, and C. W. Lee, Eds., Berlin, Germany: Springer, 2021, pp. 164-175.</w:t>
      </w:r>
      <w:r w:rsidRPr="004C2182">
        <w:rPr>
          <w:rFonts w:ascii="Arial" w:hAnsi="Arial" w:cs="Arial"/>
          <w:color w:val="4F4F4F"/>
          <w:sz w:val="22"/>
          <w:szCs w:val="22"/>
          <w:lang w:val="en-US"/>
        </w:rPr>
        <w:t xml:space="preserve"> </w:t>
      </w:r>
      <w:hyperlink r:id="rId14" w:history="1">
        <w:r w:rsidRPr="004C2182">
          <w:rPr>
            <w:rStyle w:val="Hipervnculo"/>
            <w:rFonts w:ascii="Arial" w:hAnsi="Arial" w:cs="Arial"/>
            <w:sz w:val="22"/>
            <w:szCs w:val="22"/>
            <w:lang w:val="en-US"/>
          </w:rPr>
          <w:t>https://doi.org/10.1007/978-3-030-89543-3_14</w:t>
        </w:r>
      </w:hyperlink>
      <w:r w:rsidRPr="004C2182">
        <w:rPr>
          <w:rFonts w:ascii="Arial" w:hAnsi="Arial" w:cs="Arial"/>
          <w:color w:val="4F4F4F"/>
          <w:sz w:val="22"/>
          <w:szCs w:val="22"/>
          <w:lang w:val="en-US"/>
        </w:rPr>
        <w:t xml:space="preserve"> </w:t>
      </w:r>
    </w:p>
    <w:p w14:paraId="66E707F4" w14:textId="08CD1443" w:rsidR="00C156BC" w:rsidRPr="004C2182" w:rsidRDefault="00C156BC" w:rsidP="00061A24">
      <w:pPr>
        <w:pStyle w:val="NormalWeb"/>
        <w:numPr>
          <w:ilvl w:val="0"/>
          <w:numId w:val="10"/>
        </w:numPr>
        <w:shd w:val="clear" w:color="auto" w:fill="FFFFFF"/>
        <w:rPr>
          <w:rFonts w:ascii="Arial" w:eastAsiaTheme="minorHAnsi" w:hAnsi="Arial" w:cs="Arial"/>
          <w:sz w:val="22"/>
          <w:szCs w:val="22"/>
          <w:lang w:val="en-US" w:eastAsia="en-US"/>
        </w:rPr>
      </w:pPr>
      <w:r w:rsidRPr="004C2182">
        <w:rPr>
          <w:rFonts w:ascii="Arial" w:eastAsiaTheme="minorHAnsi" w:hAnsi="Arial" w:cs="Arial"/>
          <w:sz w:val="22"/>
          <w:szCs w:val="22"/>
          <w:lang w:val="en-US" w:eastAsia="en-US"/>
        </w:rPr>
        <w:t>Website</w:t>
      </w:r>
    </w:p>
    <w:p w14:paraId="4829189F" w14:textId="5CF46750" w:rsidR="00C156BC" w:rsidRPr="004C2182" w:rsidRDefault="00C156BC" w:rsidP="00061A24">
      <w:pPr>
        <w:pStyle w:val="NormalWeb"/>
        <w:numPr>
          <w:ilvl w:val="1"/>
          <w:numId w:val="10"/>
        </w:numPr>
        <w:shd w:val="clear" w:color="auto" w:fill="FFFFFF"/>
        <w:rPr>
          <w:rFonts w:ascii="Arial" w:hAnsi="Arial" w:cs="Arial"/>
          <w:color w:val="4F4F4F"/>
          <w:sz w:val="22"/>
          <w:szCs w:val="22"/>
          <w:lang w:val="en-US"/>
        </w:rPr>
      </w:pPr>
      <w:r w:rsidRPr="004C2182">
        <w:rPr>
          <w:rFonts w:ascii="Arial" w:eastAsiaTheme="minorHAnsi" w:hAnsi="Arial" w:cs="Arial"/>
          <w:sz w:val="22"/>
          <w:szCs w:val="22"/>
          <w:lang w:val="en-US" w:eastAsia="en-US"/>
        </w:rPr>
        <w:t>H. Tschabitscher, "</w:t>
      </w:r>
      <w:proofErr w:type="spellStart"/>
      <w:r w:rsidRPr="004C2182">
        <w:rPr>
          <w:rFonts w:ascii="Arial" w:eastAsiaTheme="minorHAnsi" w:hAnsi="Arial" w:cs="Arial"/>
          <w:sz w:val="22"/>
          <w:szCs w:val="22"/>
          <w:lang w:val="en-US" w:eastAsia="en-US"/>
        </w:rPr>
        <w:t>LifeWire</w:t>
      </w:r>
      <w:proofErr w:type="spellEnd"/>
      <w:r w:rsidRPr="004C2182">
        <w:rPr>
          <w:rFonts w:ascii="Arial" w:eastAsiaTheme="minorHAnsi" w:hAnsi="Arial" w:cs="Arial"/>
          <w:sz w:val="22"/>
          <w:szCs w:val="22"/>
          <w:lang w:val="en-US" w:eastAsia="en-US"/>
        </w:rPr>
        <w:t xml:space="preserve">," 2021. [Online]. Available: </w:t>
      </w:r>
      <w:hyperlink r:id="rId15" w:history="1">
        <w:r w:rsidR="001D2EA7" w:rsidRPr="004C2182">
          <w:rPr>
            <w:rStyle w:val="Hipervnculo"/>
            <w:rFonts w:ascii="Arial" w:hAnsi="Arial" w:cs="Arial"/>
            <w:sz w:val="22"/>
            <w:szCs w:val="22"/>
            <w:lang w:val="en-US"/>
          </w:rPr>
          <w:t>https://www.lifewire.com/are-email-addresses-case-sensitive-1171111</w:t>
        </w:r>
      </w:hyperlink>
      <w:r w:rsidR="001D2EA7" w:rsidRPr="004C2182">
        <w:rPr>
          <w:rFonts w:ascii="Arial" w:hAnsi="Arial" w:cs="Arial"/>
          <w:color w:val="4F4F4F"/>
          <w:sz w:val="22"/>
          <w:szCs w:val="22"/>
          <w:lang w:val="en-US"/>
        </w:rPr>
        <w:t xml:space="preserve"> </w:t>
      </w:r>
    </w:p>
    <w:p w14:paraId="6BA264B3" w14:textId="2EF0041B" w:rsidR="00C156BC" w:rsidRPr="004C2182" w:rsidRDefault="00C156BC" w:rsidP="00061A24">
      <w:pPr>
        <w:pStyle w:val="NormalWeb"/>
        <w:numPr>
          <w:ilvl w:val="0"/>
          <w:numId w:val="10"/>
        </w:numPr>
        <w:shd w:val="clear" w:color="auto" w:fill="FFFFFF"/>
        <w:rPr>
          <w:rFonts w:ascii="Arial" w:eastAsiaTheme="minorHAnsi" w:hAnsi="Arial" w:cs="Arial"/>
          <w:sz w:val="22"/>
          <w:szCs w:val="22"/>
          <w:lang w:val="en-US" w:eastAsia="en-US"/>
        </w:rPr>
      </w:pPr>
      <w:r w:rsidRPr="004C2182">
        <w:rPr>
          <w:rFonts w:ascii="Arial" w:eastAsiaTheme="minorHAnsi" w:hAnsi="Arial" w:cs="Arial"/>
          <w:sz w:val="22"/>
          <w:szCs w:val="22"/>
          <w:lang w:val="en-US" w:eastAsia="en-US"/>
        </w:rPr>
        <w:t>Thesis</w:t>
      </w:r>
    </w:p>
    <w:p w14:paraId="4FFE182B" w14:textId="711C6E39" w:rsidR="00C156BC" w:rsidRPr="004C2182" w:rsidRDefault="00C156BC" w:rsidP="00061A24">
      <w:pPr>
        <w:pStyle w:val="NormalWeb"/>
        <w:numPr>
          <w:ilvl w:val="1"/>
          <w:numId w:val="10"/>
        </w:numPr>
        <w:shd w:val="clear" w:color="auto" w:fill="FFFFFF"/>
        <w:rPr>
          <w:rFonts w:ascii="Arial" w:hAnsi="Arial" w:cs="Arial"/>
          <w:color w:val="4F4F4F"/>
          <w:sz w:val="22"/>
          <w:szCs w:val="22"/>
          <w:lang w:val="en-US"/>
        </w:rPr>
      </w:pPr>
      <w:r w:rsidRPr="004C2182">
        <w:rPr>
          <w:rFonts w:ascii="Arial" w:eastAsiaTheme="minorHAnsi" w:hAnsi="Arial" w:cs="Arial"/>
          <w:sz w:val="22"/>
          <w:szCs w:val="22"/>
          <w:lang w:val="en-US" w:eastAsia="en-US"/>
        </w:rPr>
        <w:t>D. Schwartz, “Development of a computationally efficient full human body finite element model,” M.S. thesis, Virginia Tech – Wake Forest Univ. School of Biomed. Eng. Sci., Winston-Salem, NC, USA, 2015. [Online]. Available:</w:t>
      </w:r>
      <w:r w:rsidRPr="004C2182">
        <w:rPr>
          <w:rFonts w:ascii="Arial" w:hAnsi="Arial" w:cs="Arial"/>
          <w:color w:val="4F4F4F"/>
          <w:sz w:val="22"/>
          <w:szCs w:val="22"/>
          <w:lang w:val="en-US"/>
        </w:rPr>
        <w:t xml:space="preserve"> </w:t>
      </w:r>
      <w:hyperlink r:id="rId16" w:history="1">
        <w:r w:rsidR="001D2EA7" w:rsidRPr="004C2182">
          <w:rPr>
            <w:rStyle w:val="Hipervnculo"/>
            <w:rFonts w:ascii="Arial" w:hAnsi="Arial" w:cs="Arial"/>
            <w:sz w:val="22"/>
            <w:szCs w:val="22"/>
            <w:lang w:val="en-US"/>
          </w:rPr>
          <w:t>https://wakespace.lib.wfu.edu/bitstream/handle/10339/57119/Schwartz_wfu_0248M_10697.pdf</w:t>
        </w:r>
      </w:hyperlink>
      <w:r w:rsidR="001D2EA7" w:rsidRPr="004C2182">
        <w:rPr>
          <w:rFonts w:ascii="Arial" w:hAnsi="Arial" w:cs="Arial"/>
          <w:color w:val="4F4F4F"/>
          <w:sz w:val="22"/>
          <w:szCs w:val="22"/>
          <w:lang w:val="en-US"/>
        </w:rPr>
        <w:t xml:space="preserve"> </w:t>
      </w:r>
    </w:p>
    <w:p w14:paraId="5450C849" w14:textId="27A3D284" w:rsidR="008E379D" w:rsidRPr="004C2182" w:rsidRDefault="00287BA4" w:rsidP="008E379D">
      <w:pPr>
        <w:spacing w:after="120" w:line="240" w:lineRule="auto"/>
        <w:jc w:val="both"/>
        <w:rPr>
          <w:rFonts w:ascii="Arial" w:hAnsi="Arial" w:cs="Arial"/>
          <w:b/>
          <w:bCs/>
          <w:lang w:val="en-US"/>
        </w:rPr>
      </w:pPr>
      <w:r w:rsidRPr="004C2182">
        <w:rPr>
          <w:rFonts w:ascii="Arial" w:hAnsi="Arial" w:cs="Arial"/>
          <w:lang w:val="en-US"/>
        </w:rPr>
        <w:t xml:space="preserve"> </w:t>
      </w:r>
      <w:r w:rsidR="00C56A4A" w:rsidRPr="004C2182">
        <w:rPr>
          <w:rFonts w:ascii="Arial" w:hAnsi="Arial" w:cs="Arial"/>
          <w:b/>
          <w:bCs/>
          <w:lang w:val="en-US"/>
        </w:rPr>
        <w:t>2.</w:t>
      </w:r>
      <w:r w:rsidRPr="004C2182">
        <w:rPr>
          <w:rFonts w:ascii="Arial" w:hAnsi="Arial" w:cs="Arial"/>
          <w:b/>
          <w:bCs/>
          <w:lang w:val="en-US"/>
        </w:rPr>
        <w:t>16.</w:t>
      </w:r>
      <w:r w:rsidR="008E379D" w:rsidRPr="004C2182">
        <w:rPr>
          <w:rFonts w:ascii="Arial" w:hAnsi="Arial" w:cs="Arial"/>
          <w:b/>
          <w:bCs/>
          <w:lang w:val="en-US"/>
        </w:rPr>
        <w:t xml:space="preserve"> Authors and biographies</w:t>
      </w:r>
    </w:p>
    <w:p w14:paraId="1619B84D" w14:textId="4602F2C3" w:rsidR="008E379D" w:rsidRPr="004C2182" w:rsidRDefault="008E379D" w:rsidP="00287BA4">
      <w:pPr>
        <w:spacing w:after="120" w:line="240" w:lineRule="auto"/>
        <w:jc w:val="both"/>
        <w:rPr>
          <w:rFonts w:ascii="Arial" w:hAnsi="Arial" w:cs="Arial"/>
          <w:lang w:val="en-US"/>
        </w:rPr>
      </w:pPr>
      <w:r w:rsidRPr="004C2182">
        <w:rPr>
          <w:rFonts w:ascii="Arial" w:hAnsi="Arial" w:cs="Arial"/>
          <w:lang w:val="en-US"/>
        </w:rPr>
        <w:t>At the end of the article, a space is reserved for short</w:t>
      </w:r>
      <w:r w:rsidR="00F00A1F" w:rsidRPr="004C2182">
        <w:rPr>
          <w:rFonts w:ascii="Arial" w:hAnsi="Arial" w:cs="Arial"/>
          <w:lang w:val="en-US"/>
        </w:rPr>
        <w:t xml:space="preserve"> author</w:t>
      </w:r>
      <w:r w:rsidRPr="004C2182">
        <w:rPr>
          <w:rFonts w:ascii="Arial" w:hAnsi="Arial" w:cs="Arial"/>
          <w:lang w:val="en-US"/>
        </w:rPr>
        <w:t xml:space="preserve"> biographies, which</w:t>
      </w:r>
      <w:r w:rsidR="00F00A1F" w:rsidRPr="004C2182">
        <w:rPr>
          <w:rFonts w:ascii="Arial" w:hAnsi="Arial" w:cs="Arial"/>
          <w:lang w:val="en-US"/>
        </w:rPr>
        <w:t xml:space="preserve"> may</w:t>
      </w:r>
      <w:r w:rsidRPr="004C2182">
        <w:rPr>
          <w:rFonts w:ascii="Arial" w:hAnsi="Arial" w:cs="Arial"/>
          <w:lang w:val="en-US"/>
        </w:rPr>
        <w:t xml:space="preserve"> include </w:t>
      </w:r>
      <w:proofErr w:type="gramStart"/>
      <w:r w:rsidRPr="004C2182">
        <w:rPr>
          <w:rFonts w:ascii="Arial" w:hAnsi="Arial" w:cs="Arial"/>
          <w:lang w:val="en-US"/>
        </w:rPr>
        <w:t>an</w:t>
      </w:r>
      <w:proofErr w:type="gramEnd"/>
      <w:r w:rsidRPr="004C2182">
        <w:rPr>
          <w:rFonts w:ascii="Arial" w:hAnsi="Arial" w:cs="Arial"/>
          <w:lang w:val="en-US"/>
        </w:rPr>
        <w:t xml:space="preserve"> 200</w:t>
      </w:r>
      <w:r w:rsidR="00F00A1F" w:rsidRPr="004C2182">
        <w:rPr>
          <w:rFonts w:ascii="Arial" w:hAnsi="Arial" w:cs="Arial"/>
          <w:lang w:val="en-US"/>
        </w:rPr>
        <w:t xml:space="preserve"> </w:t>
      </w:r>
      <w:r w:rsidRPr="004C2182">
        <w:rPr>
          <w:rFonts w:ascii="Arial" w:hAnsi="Arial" w:cs="Arial"/>
          <w:lang w:val="en-US"/>
        </w:rPr>
        <w:t>x</w:t>
      </w:r>
      <w:r w:rsidR="00F00A1F" w:rsidRPr="004C2182">
        <w:rPr>
          <w:rFonts w:ascii="Arial" w:hAnsi="Arial" w:cs="Arial"/>
          <w:lang w:val="en-US"/>
        </w:rPr>
        <w:t xml:space="preserve"> </w:t>
      </w:r>
      <w:r w:rsidRPr="004C2182">
        <w:rPr>
          <w:rFonts w:ascii="Arial" w:hAnsi="Arial" w:cs="Arial"/>
          <w:lang w:val="en-US"/>
        </w:rPr>
        <w:t>200 pixel</w:t>
      </w:r>
      <w:r w:rsidR="00F00A1F" w:rsidRPr="004C2182">
        <w:rPr>
          <w:rFonts w:ascii="Arial" w:hAnsi="Arial" w:cs="Arial"/>
          <w:lang w:val="en-US"/>
        </w:rPr>
        <w:t xml:space="preserve"> photograph</w:t>
      </w:r>
      <w:r w:rsidRPr="004C2182">
        <w:rPr>
          <w:rFonts w:ascii="Arial" w:hAnsi="Arial" w:cs="Arial"/>
          <w:lang w:val="en-US"/>
        </w:rPr>
        <w:t xml:space="preserve">. </w:t>
      </w:r>
      <w:r w:rsidR="00F00A1F" w:rsidRPr="004C2182">
        <w:rPr>
          <w:rFonts w:ascii="Arial" w:hAnsi="Arial" w:cs="Arial"/>
          <w:lang w:val="en-US"/>
        </w:rPr>
        <w:t>Here,</w:t>
      </w:r>
      <w:r w:rsidR="00F5159B" w:rsidRPr="004C2182">
        <w:rPr>
          <w:rFonts w:ascii="Arial" w:hAnsi="Arial" w:cs="Arial"/>
          <w:lang w:val="en-US"/>
        </w:rPr>
        <w:t xml:space="preserve"> i</w:t>
      </w:r>
      <w:r w:rsidR="00F00A1F" w:rsidRPr="004C2182">
        <w:rPr>
          <w:rFonts w:ascii="Arial" w:hAnsi="Arial" w:cs="Arial"/>
          <w:lang w:val="en-US"/>
        </w:rPr>
        <w:t xml:space="preserve">n </w:t>
      </w:r>
      <w:r w:rsidRPr="004C2182">
        <w:rPr>
          <w:rFonts w:ascii="Arial" w:hAnsi="Arial" w:cs="Arial"/>
          <w:lang w:val="en-US"/>
        </w:rPr>
        <w:t xml:space="preserve">a single paragraph, the authors' </w:t>
      </w:r>
      <w:r w:rsidR="00F5159B" w:rsidRPr="004C2182">
        <w:rPr>
          <w:rFonts w:ascii="Arial" w:hAnsi="Arial" w:cs="Arial"/>
          <w:lang w:val="en-US"/>
        </w:rPr>
        <w:t>degrees</w:t>
      </w:r>
      <w:r w:rsidRPr="004C2182">
        <w:rPr>
          <w:rFonts w:ascii="Arial" w:hAnsi="Arial" w:cs="Arial"/>
          <w:lang w:val="en-US"/>
        </w:rPr>
        <w:t xml:space="preserve">, university, city, and country </w:t>
      </w:r>
      <w:r w:rsidR="00F5159B" w:rsidRPr="004C2182">
        <w:rPr>
          <w:rFonts w:ascii="Arial" w:hAnsi="Arial" w:cs="Arial"/>
          <w:lang w:val="en-US"/>
        </w:rPr>
        <w:t xml:space="preserve">should be </w:t>
      </w:r>
      <w:r w:rsidRPr="004C2182">
        <w:rPr>
          <w:rFonts w:ascii="Arial" w:hAnsi="Arial" w:cs="Arial"/>
          <w:lang w:val="en-US"/>
        </w:rPr>
        <w:t xml:space="preserve">provided. Then, </w:t>
      </w:r>
      <w:r w:rsidR="00EA69B7" w:rsidRPr="004C2182">
        <w:rPr>
          <w:rFonts w:ascii="Arial" w:hAnsi="Arial" w:cs="Arial"/>
          <w:lang w:val="en-US"/>
        </w:rPr>
        <w:t xml:space="preserve">their </w:t>
      </w:r>
      <w:r w:rsidRPr="004C2182">
        <w:rPr>
          <w:rFonts w:ascii="Arial" w:hAnsi="Arial" w:cs="Arial"/>
          <w:lang w:val="en-US"/>
        </w:rPr>
        <w:t>current work</w:t>
      </w:r>
      <w:r w:rsidR="00EA69B7" w:rsidRPr="004C2182">
        <w:rPr>
          <w:rFonts w:ascii="Arial" w:hAnsi="Arial" w:cs="Arial"/>
          <w:lang w:val="en-US"/>
        </w:rPr>
        <w:t xml:space="preserve"> or affiliation</w:t>
      </w:r>
      <w:r w:rsidRPr="004C2182">
        <w:rPr>
          <w:rFonts w:ascii="Arial" w:hAnsi="Arial" w:cs="Arial"/>
          <w:lang w:val="en-US"/>
        </w:rPr>
        <w:t xml:space="preserve"> </w:t>
      </w:r>
      <w:r w:rsidR="00EA69B7" w:rsidRPr="004C2182">
        <w:rPr>
          <w:rFonts w:ascii="Arial" w:hAnsi="Arial" w:cs="Arial"/>
          <w:lang w:val="en-US"/>
        </w:rPr>
        <w:t xml:space="preserve">could be </w:t>
      </w:r>
      <w:r w:rsidRPr="004C2182">
        <w:rPr>
          <w:rFonts w:ascii="Arial" w:hAnsi="Arial" w:cs="Arial"/>
          <w:lang w:val="en-US"/>
        </w:rPr>
        <w:t>detailed,</w:t>
      </w:r>
      <w:r w:rsidR="00E51206" w:rsidRPr="004C2182">
        <w:rPr>
          <w:rFonts w:ascii="Arial" w:hAnsi="Arial" w:cs="Arial"/>
          <w:lang w:val="en-US"/>
        </w:rPr>
        <w:t xml:space="preserve"> as well as their research interests.</w:t>
      </w:r>
      <w:r w:rsidRPr="004C2182">
        <w:rPr>
          <w:rFonts w:ascii="Arial" w:hAnsi="Arial" w:cs="Arial"/>
          <w:lang w:val="en-US"/>
        </w:rPr>
        <w:t xml:space="preserve"> </w:t>
      </w:r>
      <w:r w:rsidR="00E51206" w:rsidRPr="004C2182">
        <w:rPr>
          <w:rFonts w:ascii="Arial" w:hAnsi="Arial" w:cs="Arial"/>
          <w:lang w:val="en-US"/>
        </w:rPr>
        <w:t>A</w:t>
      </w:r>
      <w:r w:rsidRPr="004C2182">
        <w:rPr>
          <w:rFonts w:ascii="Arial" w:hAnsi="Arial" w:cs="Arial"/>
          <w:lang w:val="en-US"/>
        </w:rPr>
        <w:t xml:space="preserve">n email address </w:t>
      </w:r>
      <w:r w:rsidR="00E51206" w:rsidRPr="004C2182">
        <w:rPr>
          <w:rFonts w:ascii="Arial" w:hAnsi="Arial" w:cs="Arial"/>
          <w:lang w:val="en-US"/>
        </w:rPr>
        <w:t xml:space="preserve">may </w:t>
      </w:r>
      <w:proofErr w:type="spellStart"/>
      <w:proofErr w:type="gramStart"/>
      <w:r w:rsidRPr="004C2182">
        <w:rPr>
          <w:rFonts w:ascii="Arial" w:hAnsi="Arial" w:cs="Arial"/>
          <w:lang w:val="en-US"/>
        </w:rPr>
        <w:t>included</w:t>
      </w:r>
      <w:proofErr w:type="spellEnd"/>
      <w:proofErr w:type="gramEnd"/>
      <w:r w:rsidRPr="004C2182">
        <w:rPr>
          <w:rFonts w:ascii="Arial" w:hAnsi="Arial" w:cs="Arial"/>
          <w:lang w:val="en-US"/>
        </w:rPr>
        <w:t xml:space="preserve"> for interested readers to contact the author.</w:t>
      </w:r>
      <w:bookmarkEnd w:id="0"/>
    </w:p>
    <w:p w14:paraId="391E430C" w14:textId="77777777" w:rsidR="008E379D" w:rsidRPr="004C2182" w:rsidRDefault="00287BA4" w:rsidP="008E379D">
      <w:pPr>
        <w:spacing w:after="120" w:line="240" w:lineRule="auto"/>
        <w:jc w:val="both"/>
        <w:rPr>
          <w:rFonts w:ascii="Arial" w:hAnsi="Arial" w:cs="Arial"/>
          <w:b/>
          <w:bCs/>
          <w:lang w:val="en-US"/>
        </w:rPr>
      </w:pPr>
      <w:r w:rsidRPr="004C2182">
        <w:rPr>
          <w:rFonts w:ascii="Arial" w:hAnsi="Arial" w:cs="Arial"/>
          <w:b/>
          <w:bCs/>
          <w:lang w:val="en-US"/>
        </w:rPr>
        <w:t>2.17. Appendices </w:t>
      </w:r>
    </w:p>
    <w:p w14:paraId="301A330B" w14:textId="39EAE3F9" w:rsidR="00C80741" w:rsidRDefault="00E51206" w:rsidP="00C80741">
      <w:pPr>
        <w:spacing w:after="120" w:line="240" w:lineRule="auto"/>
        <w:jc w:val="both"/>
        <w:rPr>
          <w:rFonts w:ascii="Arial" w:hAnsi="Arial" w:cs="Arial"/>
          <w:lang w:val="en-US"/>
        </w:rPr>
      </w:pPr>
      <w:r w:rsidRPr="004C2182">
        <w:rPr>
          <w:rFonts w:ascii="Arial" w:hAnsi="Arial" w:cs="Arial"/>
          <w:lang w:val="en-US"/>
        </w:rPr>
        <w:t>Here, the a</w:t>
      </w:r>
      <w:r w:rsidR="00417E4C" w:rsidRPr="004C2182">
        <w:rPr>
          <w:rFonts w:ascii="Arial" w:hAnsi="Arial" w:cs="Arial"/>
          <w:lang w:val="en-US"/>
        </w:rPr>
        <w:t>uthors may include supplementary materials</w:t>
      </w:r>
      <w:r w:rsidRPr="004C2182">
        <w:rPr>
          <w:rFonts w:ascii="Arial" w:hAnsi="Arial" w:cs="Arial"/>
          <w:lang w:val="en-US"/>
        </w:rPr>
        <w:t xml:space="preserve">, </w:t>
      </w:r>
      <w:r w:rsidRPr="004C2182">
        <w:rPr>
          <w:rFonts w:ascii="Arial" w:hAnsi="Arial" w:cs="Arial"/>
          <w:i/>
          <w:iCs/>
          <w:lang w:val="en-US"/>
        </w:rPr>
        <w:t>e.g.</w:t>
      </w:r>
      <w:r w:rsidRPr="004C2182">
        <w:rPr>
          <w:rFonts w:ascii="Arial" w:hAnsi="Arial" w:cs="Arial"/>
          <w:lang w:val="en-US"/>
        </w:rPr>
        <w:t>,</w:t>
      </w:r>
      <w:r w:rsidR="00417E4C" w:rsidRPr="004C2182">
        <w:rPr>
          <w:rFonts w:ascii="Arial" w:hAnsi="Arial" w:cs="Arial"/>
          <w:lang w:val="en-US"/>
        </w:rPr>
        <w:t xml:space="preserve"> additional data tables, figures, or detailed methodological information. These materials provide readers with further insights into the research process and support the main findings presented in the manuscript.</w:t>
      </w:r>
    </w:p>
    <w:p w14:paraId="0A6DA5C4" w14:textId="77777777" w:rsidR="00711C61" w:rsidRDefault="00711C61" w:rsidP="00C80741">
      <w:pPr>
        <w:spacing w:after="120" w:line="240" w:lineRule="auto"/>
        <w:jc w:val="both"/>
        <w:rPr>
          <w:rFonts w:ascii="Arial" w:hAnsi="Arial" w:cs="Arial"/>
          <w:lang w:val="en-US"/>
        </w:rPr>
      </w:pPr>
    </w:p>
    <w:p w14:paraId="77FFC4FD" w14:textId="77777777" w:rsidR="00711C61" w:rsidRDefault="00711C61" w:rsidP="00C80741">
      <w:pPr>
        <w:spacing w:after="120" w:line="240" w:lineRule="auto"/>
        <w:jc w:val="both"/>
        <w:rPr>
          <w:rFonts w:ascii="Arial" w:hAnsi="Arial" w:cs="Arial"/>
          <w:lang w:val="en-US"/>
        </w:rPr>
      </w:pPr>
    </w:p>
    <w:p w14:paraId="52ABB20A" w14:textId="77777777" w:rsidR="00711C61" w:rsidRDefault="00711C61" w:rsidP="00C80741">
      <w:pPr>
        <w:spacing w:after="120" w:line="240" w:lineRule="auto"/>
        <w:jc w:val="both"/>
        <w:rPr>
          <w:rFonts w:ascii="Arial" w:hAnsi="Arial" w:cs="Arial"/>
          <w:lang w:val="en-US"/>
        </w:rPr>
      </w:pPr>
    </w:p>
    <w:p w14:paraId="08513B51" w14:textId="77777777" w:rsidR="00711C61" w:rsidRPr="004C2182" w:rsidRDefault="00711C61" w:rsidP="00C80741">
      <w:pPr>
        <w:spacing w:after="120" w:line="240" w:lineRule="auto"/>
        <w:jc w:val="both"/>
        <w:rPr>
          <w:rFonts w:ascii="Arial" w:hAnsi="Arial" w:cs="Arial"/>
          <w:lang w:val="en-US"/>
        </w:rPr>
      </w:pPr>
    </w:p>
    <w:p w14:paraId="2C52B8C0" w14:textId="4167AA60" w:rsidR="00711C61" w:rsidRDefault="00F35B8E" w:rsidP="00CA7B0D">
      <w:pPr>
        <w:pStyle w:val="show"/>
        <w:numPr>
          <w:ilvl w:val="0"/>
          <w:numId w:val="4"/>
        </w:numPr>
        <w:shd w:val="clear" w:color="auto" w:fill="FFFFFF"/>
        <w:spacing w:after="120" w:line="360" w:lineRule="auto"/>
        <w:jc w:val="both"/>
        <w:rPr>
          <w:rFonts w:ascii="Arial" w:hAnsi="Arial" w:cs="Arial"/>
          <w:b/>
          <w:bCs/>
          <w:lang w:val="en-US"/>
        </w:rPr>
      </w:pPr>
      <w:r w:rsidRPr="004C2182">
        <w:rPr>
          <w:rFonts w:ascii="Arial" w:hAnsi="Arial" w:cs="Arial"/>
          <w:b/>
          <w:bCs/>
          <w:lang w:val="en-US"/>
        </w:rPr>
        <w:lastRenderedPageBreak/>
        <w:t>Editorial and publishing policies</w:t>
      </w:r>
    </w:p>
    <w:p w14:paraId="2E5519AD" w14:textId="42A97661" w:rsidR="00F35B8E" w:rsidRPr="002139A1" w:rsidRDefault="002139A1" w:rsidP="002139A1">
      <w:pPr>
        <w:spacing w:after="120" w:line="240" w:lineRule="auto"/>
        <w:jc w:val="both"/>
        <w:rPr>
          <w:rFonts w:ascii="Arial" w:hAnsi="Arial" w:cs="Arial"/>
          <w:b/>
          <w:bCs/>
          <w:lang w:val="en-US"/>
        </w:rPr>
      </w:pPr>
      <w:r>
        <w:rPr>
          <w:rFonts w:ascii="Arial" w:hAnsi="Arial" w:cs="Arial"/>
          <w:b/>
          <w:bCs/>
          <w:lang w:val="en-US"/>
        </w:rPr>
        <w:t xml:space="preserve">3.1 </w:t>
      </w:r>
      <w:r w:rsidR="00F35B8E" w:rsidRPr="002139A1">
        <w:rPr>
          <w:rFonts w:ascii="Arial" w:hAnsi="Arial" w:cs="Arial"/>
          <w:b/>
          <w:bCs/>
          <w:lang w:val="en-US"/>
        </w:rPr>
        <w:t xml:space="preserve">Focus and </w:t>
      </w:r>
      <w:r w:rsidR="00E51206" w:rsidRPr="002139A1">
        <w:rPr>
          <w:rFonts w:ascii="Arial" w:hAnsi="Arial" w:cs="Arial"/>
          <w:b/>
          <w:bCs/>
          <w:lang w:val="en-US"/>
        </w:rPr>
        <w:t>s</w:t>
      </w:r>
      <w:r w:rsidR="00F35B8E" w:rsidRPr="002139A1">
        <w:rPr>
          <w:rFonts w:ascii="Arial" w:hAnsi="Arial" w:cs="Arial"/>
          <w:b/>
          <w:bCs/>
          <w:lang w:val="en-US"/>
        </w:rPr>
        <w:t>cope</w:t>
      </w:r>
    </w:p>
    <w:p w14:paraId="11C6BD45" w14:textId="4F8F8770" w:rsidR="00F35B8E" w:rsidRPr="004C2182" w:rsidRDefault="00F35B8E" w:rsidP="00F35B8E">
      <w:pPr>
        <w:pStyle w:val="NormalWeb"/>
        <w:shd w:val="clear" w:color="auto" w:fill="FFFFFF"/>
        <w:spacing w:before="0" w:beforeAutospacing="0"/>
        <w:jc w:val="both"/>
        <w:rPr>
          <w:rFonts w:ascii="Arial" w:eastAsiaTheme="minorHAnsi" w:hAnsi="Arial" w:cs="Arial"/>
          <w:sz w:val="22"/>
          <w:szCs w:val="22"/>
          <w:lang w:val="en-US" w:eastAsia="en-US"/>
        </w:rPr>
      </w:pPr>
      <w:r w:rsidRPr="004C2182">
        <w:rPr>
          <w:rFonts w:ascii="Arial" w:eastAsiaTheme="minorHAnsi" w:hAnsi="Arial" w:cs="Arial"/>
          <w:sz w:val="22"/>
          <w:szCs w:val="22"/>
          <w:lang w:val="en-US" w:eastAsia="en-US"/>
        </w:rPr>
        <w:t>The </w:t>
      </w:r>
      <w:proofErr w:type="spellStart"/>
      <w:r w:rsidRPr="004C2182">
        <w:rPr>
          <w:rFonts w:ascii="Arial" w:eastAsiaTheme="minorHAnsi" w:hAnsi="Arial" w:cs="Arial"/>
          <w:i/>
          <w:iCs/>
          <w:sz w:val="22"/>
          <w:szCs w:val="22"/>
          <w:lang w:val="en-US" w:eastAsia="en-US"/>
        </w:rPr>
        <w:t>Ingeniería</w:t>
      </w:r>
      <w:proofErr w:type="spellEnd"/>
      <w:r w:rsidRPr="004C2182">
        <w:rPr>
          <w:rFonts w:ascii="Arial" w:eastAsiaTheme="minorHAnsi" w:hAnsi="Arial" w:cs="Arial"/>
          <w:i/>
          <w:iCs/>
          <w:sz w:val="22"/>
          <w:szCs w:val="22"/>
          <w:lang w:val="en-US" w:eastAsia="en-US"/>
        </w:rPr>
        <w:t> </w:t>
      </w:r>
      <w:r w:rsidRPr="004C2182">
        <w:rPr>
          <w:rFonts w:ascii="Arial" w:eastAsiaTheme="minorHAnsi" w:hAnsi="Arial" w:cs="Arial"/>
          <w:sz w:val="22"/>
          <w:szCs w:val="22"/>
          <w:lang w:val="en-US" w:eastAsia="en-US"/>
        </w:rPr>
        <w:t>journal is an open-access academic-scientific online publication specialized in knowledge related to the fields of Engineering and Technology, according to the classification of scientific areas established by the Organization for Economic Cooperation and Development (OECD). Its main goal is to disseminate and promote debates about advances in research and development in the diverse areas of Engineering and Technology. We focus on disseminating original and unpublished articles in English that are relevant at both the national and international level</w:t>
      </w:r>
      <w:r w:rsidR="00E51206" w:rsidRPr="004C2182">
        <w:rPr>
          <w:rFonts w:ascii="Arial" w:eastAsiaTheme="minorHAnsi" w:hAnsi="Arial" w:cs="Arial"/>
          <w:sz w:val="22"/>
          <w:szCs w:val="22"/>
          <w:lang w:val="en-US" w:eastAsia="en-US"/>
        </w:rPr>
        <w:t>s</w:t>
      </w:r>
      <w:r w:rsidRPr="004C2182">
        <w:rPr>
          <w:rFonts w:ascii="Arial" w:eastAsiaTheme="minorHAnsi" w:hAnsi="Arial" w:cs="Arial"/>
          <w:sz w:val="22"/>
          <w:szCs w:val="22"/>
          <w:lang w:val="en-US" w:eastAsia="en-US"/>
        </w:rPr>
        <w:t xml:space="preserve">. We seek to provide a platform to share knowledge and foster collaboration between researchers and professionals in the field. The journal does not request any Article Processing Charges (APC), as it is directly funded by Universidad </w:t>
      </w:r>
      <w:proofErr w:type="spellStart"/>
      <w:r w:rsidRPr="004C2182">
        <w:rPr>
          <w:rFonts w:ascii="Arial" w:eastAsiaTheme="minorHAnsi" w:hAnsi="Arial" w:cs="Arial"/>
          <w:sz w:val="22"/>
          <w:szCs w:val="22"/>
          <w:lang w:val="en-US" w:eastAsia="en-US"/>
        </w:rPr>
        <w:t>Distrital</w:t>
      </w:r>
      <w:proofErr w:type="spellEnd"/>
      <w:r w:rsidRPr="004C2182">
        <w:rPr>
          <w:rFonts w:ascii="Arial" w:eastAsiaTheme="minorHAnsi" w:hAnsi="Arial" w:cs="Arial"/>
          <w:sz w:val="22"/>
          <w:szCs w:val="22"/>
          <w:lang w:val="en-US" w:eastAsia="en-US"/>
        </w:rPr>
        <w:t xml:space="preserve"> Francisco José de Caldas. Moreover, the journal operates following a double-blind review process, thus ensuring the impartiality and quality of the published works. The journal is published in a continuous fashion and follows a quarterly numbering.</w:t>
      </w:r>
    </w:p>
    <w:p w14:paraId="1057B51E" w14:textId="119D0392" w:rsidR="00F35B8E" w:rsidRPr="004C2182" w:rsidRDefault="00F35B8E" w:rsidP="00F35B8E">
      <w:pPr>
        <w:pStyle w:val="Ttulo2"/>
        <w:numPr>
          <w:ilvl w:val="1"/>
          <w:numId w:val="4"/>
        </w:numPr>
        <w:shd w:val="clear" w:color="auto" w:fill="FFFFFF"/>
        <w:spacing w:before="0"/>
        <w:rPr>
          <w:rFonts w:ascii="Arial" w:eastAsiaTheme="minorHAnsi" w:hAnsi="Arial" w:cs="Arial"/>
          <w:b/>
          <w:bCs/>
          <w:color w:val="auto"/>
          <w:sz w:val="22"/>
          <w:szCs w:val="22"/>
          <w:lang w:val="en-US"/>
        </w:rPr>
      </w:pPr>
      <w:r w:rsidRPr="004C2182">
        <w:rPr>
          <w:rFonts w:ascii="Arial" w:eastAsiaTheme="minorHAnsi" w:hAnsi="Arial" w:cs="Arial"/>
          <w:b/>
          <w:bCs/>
          <w:color w:val="auto"/>
          <w:sz w:val="22"/>
          <w:szCs w:val="22"/>
          <w:lang w:val="en-US"/>
        </w:rPr>
        <w:t xml:space="preserve">Peer </w:t>
      </w:r>
      <w:r w:rsidR="00E51206" w:rsidRPr="004C2182">
        <w:rPr>
          <w:rFonts w:ascii="Arial" w:eastAsiaTheme="minorHAnsi" w:hAnsi="Arial" w:cs="Arial"/>
          <w:b/>
          <w:bCs/>
          <w:color w:val="auto"/>
          <w:sz w:val="22"/>
          <w:szCs w:val="22"/>
          <w:lang w:val="en-US"/>
        </w:rPr>
        <w:t>review process</w:t>
      </w:r>
    </w:p>
    <w:p w14:paraId="0FCC0A75" w14:textId="77777777" w:rsidR="00F35B8E" w:rsidRPr="004C2182" w:rsidRDefault="00F35B8E" w:rsidP="00F35B8E">
      <w:pPr>
        <w:pStyle w:val="NormalWeb"/>
        <w:shd w:val="clear" w:color="auto" w:fill="FFFFFF"/>
        <w:spacing w:before="0" w:beforeAutospacing="0"/>
        <w:jc w:val="both"/>
        <w:rPr>
          <w:rFonts w:ascii="Arial" w:eastAsiaTheme="minorHAnsi" w:hAnsi="Arial" w:cs="Arial"/>
          <w:sz w:val="22"/>
          <w:szCs w:val="22"/>
          <w:lang w:val="en-US" w:eastAsia="en-US"/>
        </w:rPr>
      </w:pPr>
      <w:r w:rsidRPr="004C2182">
        <w:rPr>
          <w:rFonts w:ascii="Arial" w:eastAsiaTheme="minorHAnsi" w:hAnsi="Arial" w:cs="Arial"/>
          <w:sz w:val="22"/>
          <w:szCs w:val="22"/>
          <w:lang w:val="en-US" w:eastAsia="en-US"/>
        </w:rPr>
        <w:t>Article processing begins with a review by the Editorial Committee, which assesses whether the manuscript is a good fit for the themes of the journal and validates its content and relevance. If the response of the Editorial Committee is not favorable, the authors will be informed that the article has been rejected, providing arguments described in a review form. If the article is accepted by the Committee, it will be sent for evaluation.</w:t>
      </w:r>
    </w:p>
    <w:p w14:paraId="21B9D3B7" w14:textId="77777777" w:rsidR="00F35B8E" w:rsidRPr="004C2182" w:rsidRDefault="00F35B8E" w:rsidP="00061A24">
      <w:pPr>
        <w:pStyle w:val="NormalWeb"/>
        <w:shd w:val="clear" w:color="auto" w:fill="FFFFFF"/>
        <w:spacing w:before="0" w:beforeAutospacing="0"/>
        <w:jc w:val="both"/>
        <w:rPr>
          <w:rFonts w:ascii="Arial" w:eastAsiaTheme="minorHAnsi" w:hAnsi="Arial" w:cs="Arial"/>
          <w:sz w:val="22"/>
          <w:szCs w:val="22"/>
          <w:lang w:val="en-US" w:eastAsia="en-US"/>
        </w:rPr>
      </w:pPr>
      <w:r w:rsidRPr="004C2182">
        <w:rPr>
          <w:rFonts w:ascii="Arial" w:eastAsiaTheme="minorHAnsi" w:hAnsi="Arial" w:cs="Arial"/>
          <w:sz w:val="22"/>
          <w:szCs w:val="22"/>
          <w:lang w:val="en-US" w:eastAsia="en-US"/>
        </w:rPr>
        <w:t>Subsequently, the article will undergo a double-blind peer review. The reviewers, who are experts in the field – preferably external – should submit the report to the editor within four weeks. The Editorial Committee will make one of the following decisions based on the submitted report:</w:t>
      </w:r>
    </w:p>
    <w:p w14:paraId="70FBE992" w14:textId="0FA92D4E" w:rsidR="00F35B8E" w:rsidRPr="004C2182" w:rsidRDefault="00F35B8E" w:rsidP="00F35B8E">
      <w:pPr>
        <w:numPr>
          <w:ilvl w:val="0"/>
          <w:numId w:val="7"/>
        </w:numPr>
        <w:shd w:val="clear" w:color="auto" w:fill="FFFFFF"/>
        <w:spacing w:before="100" w:beforeAutospacing="1" w:after="100" w:afterAutospacing="1" w:line="240" w:lineRule="auto"/>
        <w:rPr>
          <w:rFonts w:ascii="Arial" w:hAnsi="Arial" w:cs="Arial"/>
          <w:lang w:val="en-US"/>
        </w:rPr>
      </w:pPr>
      <w:r w:rsidRPr="004C2182">
        <w:rPr>
          <w:rFonts w:ascii="Arial" w:hAnsi="Arial" w:cs="Arial"/>
          <w:lang w:val="en-US"/>
        </w:rPr>
        <w:t>accept</w:t>
      </w:r>
      <w:r w:rsidR="00E51206" w:rsidRPr="004C2182">
        <w:rPr>
          <w:rFonts w:ascii="Arial" w:hAnsi="Arial" w:cs="Arial"/>
          <w:lang w:val="en-US"/>
        </w:rPr>
        <w:t>ing</w:t>
      </w:r>
      <w:r w:rsidRPr="004C2182">
        <w:rPr>
          <w:rFonts w:ascii="Arial" w:hAnsi="Arial" w:cs="Arial"/>
          <w:lang w:val="en-US"/>
        </w:rPr>
        <w:t xml:space="preserve"> the paper in its present form.</w:t>
      </w:r>
    </w:p>
    <w:p w14:paraId="0B3C7AEE" w14:textId="27942244" w:rsidR="00F35B8E" w:rsidRPr="004C2182" w:rsidRDefault="00F35B8E" w:rsidP="00F35B8E">
      <w:pPr>
        <w:numPr>
          <w:ilvl w:val="0"/>
          <w:numId w:val="7"/>
        </w:numPr>
        <w:shd w:val="clear" w:color="auto" w:fill="FFFFFF"/>
        <w:spacing w:before="100" w:beforeAutospacing="1" w:after="100" w:afterAutospacing="1" w:line="240" w:lineRule="auto"/>
        <w:rPr>
          <w:rFonts w:ascii="Arial" w:hAnsi="Arial" w:cs="Arial"/>
          <w:lang w:val="en-US"/>
        </w:rPr>
      </w:pPr>
      <w:r w:rsidRPr="004C2182">
        <w:rPr>
          <w:rFonts w:ascii="Arial" w:hAnsi="Arial" w:cs="Arial"/>
          <w:lang w:val="en-US"/>
        </w:rPr>
        <w:t>accept</w:t>
      </w:r>
      <w:r w:rsidR="00E51206" w:rsidRPr="004C2182">
        <w:rPr>
          <w:rFonts w:ascii="Arial" w:hAnsi="Arial" w:cs="Arial"/>
          <w:lang w:val="en-US"/>
        </w:rPr>
        <w:t>ing</w:t>
      </w:r>
      <w:r w:rsidRPr="004C2182">
        <w:rPr>
          <w:rFonts w:ascii="Arial" w:hAnsi="Arial" w:cs="Arial"/>
          <w:lang w:val="en-US"/>
        </w:rPr>
        <w:t xml:space="preserve"> it with minor revisions by the authors.</w:t>
      </w:r>
    </w:p>
    <w:p w14:paraId="2A44BDBA" w14:textId="4A7747A2" w:rsidR="00F35B8E" w:rsidRPr="004C2182" w:rsidRDefault="00F35B8E" w:rsidP="00F35B8E">
      <w:pPr>
        <w:numPr>
          <w:ilvl w:val="0"/>
          <w:numId w:val="7"/>
        </w:numPr>
        <w:shd w:val="clear" w:color="auto" w:fill="FFFFFF"/>
        <w:spacing w:before="100" w:beforeAutospacing="1" w:after="100" w:afterAutospacing="1" w:line="240" w:lineRule="auto"/>
        <w:rPr>
          <w:rFonts w:ascii="Arial" w:hAnsi="Arial" w:cs="Arial"/>
          <w:lang w:val="en-US"/>
        </w:rPr>
      </w:pPr>
      <w:r w:rsidRPr="004C2182">
        <w:rPr>
          <w:rFonts w:ascii="Arial" w:hAnsi="Arial" w:cs="Arial"/>
          <w:lang w:val="en-US"/>
        </w:rPr>
        <w:t>accept</w:t>
      </w:r>
      <w:r w:rsidR="00E51206" w:rsidRPr="004C2182">
        <w:rPr>
          <w:rFonts w:ascii="Arial" w:hAnsi="Arial" w:cs="Arial"/>
          <w:lang w:val="en-US"/>
        </w:rPr>
        <w:t>ing</w:t>
      </w:r>
      <w:r w:rsidRPr="004C2182">
        <w:rPr>
          <w:rFonts w:ascii="Arial" w:hAnsi="Arial" w:cs="Arial"/>
          <w:lang w:val="en-US"/>
        </w:rPr>
        <w:t xml:space="preserve"> it with major revisions by the authors.</w:t>
      </w:r>
    </w:p>
    <w:p w14:paraId="2A2F4411" w14:textId="440F7C1C" w:rsidR="00F35B8E" w:rsidRPr="004C2182" w:rsidRDefault="00F35B8E" w:rsidP="00F35B8E">
      <w:pPr>
        <w:numPr>
          <w:ilvl w:val="0"/>
          <w:numId w:val="7"/>
        </w:numPr>
        <w:shd w:val="clear" w:color="auto" w:fill="FFFFFF"/>
        <w:spacing w:before="100" w:beforeAutospacing="1" w:after="100" w:afterAutospacing="1" w:line="240" w:lineRule="auto"/>
        <w:rPr>
          <w:rFonts w:ascii="Arial" w:hAnsi="Arial" w:cs="Arial"/>
          <w:lang w:val="en-US"/>
        </w:rPr>
      </w:pPr>
      <w:r w:rsidRPr="004C2182">
        <w:rPr>
          <w:rFonts w:ascii="Arial" w:hAnsi="Arial" w:cs="Arial"/>
          <w:lang w:val="en-US"/>
        </w:rPr>
        <w:t>reject</w:t>
      </w:r>
      <w:r w:rsidR="00E51206" w:rsidRPr="004C2182">
        <w:rPr>
          <w:rFonts w:ascii="Arial" w:hAnsi="Arial" w:cs="Arial"/>
          <w:lang w:val="en-US"/>
        </w:rPr>
        <w:t>ing</w:t>
      </w:r>
      <w:r w:rsidRPr="004C2182">
        <w:rPr>
          <w:rFonts w:ascii="Arial" w:hAnsi="Arial" w:cs="Arial"/>
          <w:lang w:val="en-US"/>
        </w:rPr>
        <w:t xml:space="preserve"> it.</w:t>
      </w:r>
    </w:p>
    <w:p w14:paraId="7252FC31" w14:textId="2BED30AD" w:rsidR="00F35B8E" w:rsidRPr="004C2182" w:rsidRDefault="00F35B8E" w:rsidP="00061A24">
      <w:pPr>
        <w:pStyle w:val="NormalWeb"/>
        <w:shd w:val="clear" w:color="auto" w:fill="FFFFFF"/>
        <w:spacing w:before="0" w:beforeAutospacing="0"/>
        <w:jc w:val="both"/>
        <w:rPr>
          <w:rFonts w:ascii="Arial" w:eastAsiaTheme="minorHAnsi" w:hAnsi="Arial" w:cs="Arial"/>
          <w:sz w:val="22"/>
          <w:szCs w:val="22"/>
          <w:lang w:val="en-US" w:eastAsia="en-US"/>
        </w:rPr>
      </w:pPr>
      <w:r w:rsidRPr="004C2182">
        <w:rPr>
          <w:rFonts w:ascii="Arial" w:eastAsiaTheme="minorHAnsi" w:hAnsi="Arial" w:cs="Arial"/>
          <w:sz w:val="22"/>
          <w:szCs w:val="22"/>
          <w:lang w:val="en-US" w:eastAsia="en-US"/>
        </w:rPr>
        <w:t xml:space="preserve">If the manuscript is accepted with minor or major revisions, the authors will be notified of the reviewers’ comments and recommendations, as well as of the deadline for submitting the revisions. They should submit the new version of the manuscript (the changes should be highlighted) with a letter explaining the revisions made to each of the reviewers’ comments. The Editorial Committee will verify whether the authors have accepted each recommendation, and, if necessary, it will submit the new version of the manuscript for a second round of peer review. It is important to mention that the final decision regarding publication will be subject to the result of the </w:t>
      </w:r>
      <w:r w:rsidR="00E51206" w:rsidRPr="004C2182">
        <w:rPr>
          <w:rFonts w:ascii="Arial" w:eastAsiaTheme="minorHAnsi" w:hAnsi="Arial" w:cs="Arial"/>
          <w:sz w:val="22"/>
          <w:szCs w:val="22"/>
          <w:lang w:val="en-US" w:eastAsia="en-US"/>
        </w:rPr>
        <w:t xml:space="preserve">review </w:t>
      </w:r>
      <w:r w:rsidRPr="004C2182">
        <w:rPr>
          <w:rFonts w:ascii="Arial" w:eastAsiaTheme="minorHAnsi" w:hAnsi="Arial" w:cs="Arial"/>
          <w:sz w:val="22"/>
          <w:szCs w:val="22"/>
          <w:lang w:val="en-US" w:eastAsia="en-US"/>
        </w:rPr>
        <w:t>process and to the manuscript’s compliance with the guidelines established by the Editorial Committee.</w:t>
      </w:r>
    </w:p>
    <w:p w14:paraId="74A1D098" w14:textId="77777777" w:rsidR="00F35B8E" w:rsidRPr="004C2182" w:rsidRDefault="00F35B8E" w:rsidP="00061A24">
      <w:pPr>
        <w:pStyle w:val="NormalWeb"/>
        <w:shd w:val="clear" w:color="auto" w:fill="FFFFFF"/>
        <w:spacing w:before="0" w:beforeAutospacing="0"/>
        <w:jc w:val="both"/>
        <w:rPr>
          <w:rFonts w:ascii="Arial" w:eastAsiaTheme="minorHAnsi" w:hAnsi="Arial" w:cs="Arial"/>
          <w:sz w:val="22"/>
          <w:szCs w:val="22"/>
          <w:lang w:val="en-US" w:eastAsia="en-US"/>
        </w:rPr>
      </w:pPr>
      <w:r w:rsidRPr="004C2182">
        <w:rPr>
          <w:rFonts w:ascii="Arial" w:eastAsiaTheme="minorHAnsi" w:hAnsi="Arial" w:cs="Arial"/>
          <w:sz w:val="22"/>
          <w:szCs w:val="22"/>
          <w:lang w:val="en-US" w:eastAsia="en-US"/>
        </w:rPr>
        <w:t>The articles submitted to the </w:t>
      </w:r>
      <w:proofErr w:type="spellStart"/>
      <w:r w:rsidRPr="004C2182">
        <w:rPr>
          <w:rFonts w:ascii="Arial" w:eastAsiaTheme="minorHAnsi" w:hAnsi="Arial" w:cs="Arial"/>
          <w:i/>
          <w:iCs/>
          <w:sz w:val="22"/>
          <w:szCs w:val="22"/>
          <w:lang w:val="en-US" w:eastAsia="en-US"/>
        </w:rPr>
        <w:t>Ingeniería</w:t>
      </w:r>
      <w:proofErr w:type="spellEnd"/>
      <w:r w:rsidRPr="004C2182">
        <w:rPr>
          <w:rFonts w:ascii="Arial" w:eastAsiaTheme="minorHAnsi" w:hAnsi="Arial" w:cs="Arial"/>
          <w:sz w:val="22"/>
          <w:szCs w:val="22"/>
          <w:lang w:val="en-US" w:eastAsia="en-US"/>
        </w:rPr>
        <w:t> journal must be unpublished. No articles previously published or submitted by the authors to other national or international media shall be considered for publication.</w:t>
      </w:r>
    </w:p>
    <w:p w14:paraId="7ECC4D87" w14:textId="77777777" w:rsidR="00F35B8E" w:rsidRPr="004C2182" w:rsidRDefault="00F35B8E" w:rsidP="00061A24">
      <w:pPr>
        <w:pStyle w:val="NormalWeb"/>
        <w:shd w:val="clear" w:color="auto" w:fill="FFFFFF"/>
        <w:spacing w:before="0" w:beforeAutospacing="0"/>
        <w:jc w:val="both"/>
        <w:rPr>
          <w:rFonts w:ascii="Arial" w:eastAsiaTheme="minorHAnsi" w:hAnsi="Arial" w:cs="Arial"/>
          <w:sz w:val="22"/>
          <w:szCs w:val="22"/>
          <w:lang w:val="en-US" w:eastAsia="en-US"/>
        </w:rPr>
      </w:pPr>
      <w:r w:rsidRPr="004C2182">
        <w:rPr>
          <w:rFonts w:ascii="Arial" w:eastAsiaTheme="minorHAnsi" w:hAnsi="Arial" w:cs="Arial"/>
          <w:sz w:val="22"/>
          <w:szCs w:val="22"/>
          <w:lang w:val="en-US" w:eastAsia="en-US"/>
        </w:rPr>
        <w:t>As per the journal’s statistics, the times involved in the review process depend on the document’s subject matter, with the following averages:</w:t>
      </w:r>
    </w:p>
    <w:p w14:paraId="7EC72D0C" w14:textId="77777777" w:rsidR="00F35B8E" w:rsidRPr="004C2182" w:rsidRDefault="00F35B8E" w:rsidP="00061A24">
      <w:pPr>
        <w:numPr>
          <w:ilvl w:val="0"/>
          <w:numId w:val="8"/>
        </w:numPr>
        <w:shd w:val="clear" w:color="auto" w:fill="FFFFFF"/>
        <w:spacing w:before="100" w:beforeAutospacing="1" w:after="100" w:afterAutospacing="1" w:line="240" w:lineRule="auto"/>
        <w:jc w:val="both"/>
        <w:rPr>
          <w:rFonts w:ascii="Arial" w:hAnsi="Arial" w:cs="Arial"/>
          <w:lang w:val="en-US"/>
        </w:rPr>
      </w:pPr>
      <w:r w:rsidRPr="004C2182">
        <w:rPr>
          <w:rFonts w:ascii="Arial" w:hAnsi="Arial" w:cs="Arial"/>
          <w:lang w:val="en-US"/>
        </w:rPr>
        <w:lastRenderedPageBreak/>
        <w:t>The initial review, carried out by the Editorial Committee, takes two weeks on average.</w:t>
      </w:r>
    </w:p>
    <w:p w14:paraId="3A18330D" w14:textId="77777777" w:rsidR="00F35B8E" w:rsidRPr="004C2182" w:rsidRDefault="00F35B8E" w:rsidP="00061A24">
      <w:pPr>
        <w:numPr>
          <w:ilvl w:val="0"/>
          <w:numId w:val="8"/>
        </w:numPr>
        <w:shd w:val="clear" w:color="auto" w:fill="FFFFFF"/>
        <w:spacing w:before="100" w:beforeAutospacing="1" w:after="100" w:afterAutospacing="1" w:line="240" w:lineRule="auto"/>
        <w:jc w:val="both"/>
        <w:rPr>
          <w:rFonts w:ascii="Arial" w:hAnsi="Arial" w:cs="Arial"/>
          <w:lang w:val="en-US"/>
        </w:rPr>
      </w:pPr>
      <w:r w:rsidRPr="004C2182">
        <w:rPr>
          <w:rFonts w:ascii="Arial" w:hAnsi="Arial" w:cs="Arial"/>
          <w:lang w:val="en-US"/>
        </w:rPr>
        <w:t>The first peer review takes six months on average.</w:t>
      </w:r>
    </w:p>
    <w:p w14:paraId="4D6B3FC8" w14:textId="77777777" w:rsidR="00F35B8E" w:rsidRPr="004C2182" w:rsidRDefault="00F35B8E" w:rsidP="00061A24">
      <w:pPr>
        <w:numPr>
          <w:ilvl w:val="0"/>
          <w:numId w:val="8"/>
        </w:numPr>
        <w:shd w:val="clear" w:color="auto" w:fill="FFFFFF"/>
        <w:spacing w:before="100" w:beforeAutospacing="1" w:after="100" w:afterAutospacing="1" w:line="240" w:lineRule="auto"/>
        <w:jc w:val="both"/>
        <w:rPr>
          <w:rFonts w:ascii="Arial" w:hAnsi="Arial" w:cs="Arial"/>
          <w:lang w:val="en-US"/>
        </w:rPr>
      </w:pPr>
      <w:r w:rsidRPr="004C2182">
        <w:rPr>
          <w:rFonts w:ascii="Arial" w:hAnsi="Arial" w:cs="Arial"/>
          <w:lang w:val="en-US"/>
        </w:rPr>
        <w:t>The second peer review takes four weeks on average.</w:t>
      </w:r>
    </w:p>
    <w:p w14:paraId="267AAF21" w14:textId="77777777" w:rsidR="00F35B8E" w:rsidRPr="004C2182" w:rsidRDefault="00F35B8E" w:rsidP="00061A24">
      <w:pPr>
        <w:numPr>
          <w:ilvl w:val="0"/>
          <w:numId w:val="8"/>
        </w:numPr>
        <w:shd w:val="clear" w:color="auto" w:fill="FFFFFF"/>
        <w:spacing w:before="100" w:beforeAutospacing="1" w:after="100" w:afterAutospacing="1" w:line="240" w:lineRule="auto"/>
        <w:jc w:val="both"/>
        <w:rPr>
          <w:rFonts w:ascii="Arial" w:hAnsi="Arial" w:cs="Arial"/>
          <w:lang w:val="en-US"/>
        </w:rPr>
      </w:pPr>
      <w:r w:rsidRPr="004C2182">
        <w:rPr>
          <w:rFonts w:ascii="Arial" w:hAnsi="Arial" w:cs="Arial"/>
          <w:lang w:val="en-US"/>
        </w:rPr>
        <w:t>The copyediting and design stage takes four weeks.</w:t>
      </w:r>
    </w:p>
    <w:p w14:paraId="3CCC93D4" w14:textId="4422E9B4" w:rsidR="00417E4C" w:rsidRPr="004C2182" w:rsidRDefault="00F3081B" w:rsidP="00A3783A">
      <w:pPr>
        <w:pStyle w:val="show"/>
        <w:shd w:val="clear" w:color="auto" w:fill="FFFFFF"/>
        <w:spacing w:after="120"/>
        <w:jc w:val="both"/>
        <w:rPr>
          <w:rFonts w:ascii="Arial" w:hAnsi="Arial" w:cs="Arial"/>
          <w:b/>
          <w:bCs/>
          <w:lang w:val="en-US"/>
        </w:rPr>
      </w:pPr>
      <w:r w:rsidRPr="004C2182">
        <w:rPr>
          <w:rFonts w:ascii="Arial" w:hAnsi="Arial" w:cs="Arial"/>
          <w:b/>
          <w:bCs/>
          <w:lang w:val="en-US"/>
        </w:rPr>
        <w:t>References</w:t>
      </w:r>
    </w:p>
    <w:p w14:paraId="6968A184" w14:textId="4F5AD89B" w:rsidR="00F3081B" w:rsidRPr="00F3081B" w:rsidRDefault="00F3081B" w:rsidP="00A3783A">
      <w:pPr>
        <w:shd w:val="clear" w:color="auto" w:fill="FFFFFF"/>
        <w:spacing w:after="0" w:line="240" w:lineRule="auto"/>
        <w:jc w:val="both"/>
        <w:rPr>
          <w:rFonts w:ascii="Arial" w:eastAsia="Times New Roman" w:hAnsi="Arial" w:cs="Arial"/>
          <w:color w:val="4F4F4F"/>
          <w:lang w:eastAsia="es-CO"/>
        </w:rPr>
      </w:pPr>
      <w:r w:rsidRPr="00F3081B">
        <w:rPr>
          <w:rFonts w:ascii="Arial" w:eastAsia="Times New Roman" w:hAnsi="Arial" w:cs="Arial"/>
          <w:color w:val="4F4F4F"/>
          <w:lang w:val="en-US" w:eastAsia="es-CO"/>
        </w:rPr>
        <w:t>[1]</w:t>
      </w:r>
      <w:r w:rsidRPr="00711C61">
        <w:rPr>
          <w:rFonts w:ascii="Arial" w:eastAsia="Times New Roman" w:hAnsi="Arial" w:cs="Arial"/>
          <w:color w:val="4F4F4F"/>
          <w:lang w:val="en-US" w:eastAsia="es-CO"/>
        </w:rPr>
        <w:t xml:space="preserve"> </w:t>
      </w:r>
      <w:r w:rsidR="00711C61" w:rsidRPr="00711C61">
        <w:rPr>
          <w:rFonts w:ascii="Arial" w:hAnsi="Arial" w:cs="Arial"/>
          <w:color w:val="4F4F4F"/>
          <w:shd w:val="clear" w:color="auto" w:fill="FFFFFF"/>
          <w:lang w:val="en-US"/>
        </w:rPr>
        <w:t>J. L. Sarmiento-Ramos, A. F. Meneses-Castro, and P. J. Jaimes-Mantilla, “Dynamic Model of Lower Limb Motion in the Sagittal Plane during the Gait Cycle”, </w:t>
      </w:r>
      <w:r w:rsidR="00711C61" w:rsidRPr="00711C61">
        <w:rPr>
          <w:rFonts w:ascii="Arial" w:hAnsi="Arial" w:cs="Arial"/>
          <w:i/>
          <w:iCs/>
          <w:color w:val="4F4F4F"/>
          <w:shd w:val="clear" w:color="auto" w:fill="FFFFFF"/>
          <w:lang w:val="en-US"/>
        </w:rPr>
        <w:t>Ing.</w:t>
      </w:r>
      <w:r w:rsidR="00711C61" w:rsidRPr="00711C61">
        <w:rPr>
          <w:rFonts w:ascii="Arial" w:hAnsi="Arial" w:cs="Arial"/>
          <w:color w:val="4F4F4F"/>
          <w:shd w:val="clear" w:color="auto" w:fill="FFFFFF"/>
          <w:lang w:val="en-US"/>
        </w:rPr>
        <w:t>, vol. 29, no. 1, p. e20333, Jan. 2024.</w:t>
      </w:r>
      <w:r w:rsidR="00711C61" w:rsidRPr="00711C61">
        <w:rPr>
          <w:rFonts w:ascii="Arial" w:hAnsi="Arial" w:cs="Arial"/>
          <w:color w:val="4F4F4F"/>
          <w:shd w:val="clear" w:color="auto" w:fill="FFFFFF"/>
          <w:lang w:val="en-US"/>
        </w:rPr>
        <w:t xml:space="preserve"> </w:t>
      </w:r>
      <w:hyperlink r:id="rId17" w:history="1">
        <w:r w:rsidRPr="00F3081B">
          <w:rPr>
            <w:rStyle w:val="Hipervnculo"/>
            <w:rFonts w:ascii="Arial" w:eastAsia="Times New Roman" w:hAnsi="Arial" w:cs="Arial"/>
            <w:lang w:eastAsia="es-CO"/>
          </w:rPr>
          <w:t>https://doi.org/10.14483/23448393.20333</w:t>
        </w:r>
      </w:hyperlink>
      <w:r w:rsidRPr="00711C61">
        <w:rPr>
          <w:rFonts w:ascii="Arial" w:eastAsia="Times New Roman" w:hAnsi="Arial" w:cs="Arial"/>
          <w:color w:val="4F4F4F"/>
          <w:lang w:eastAsia="es-CO"/>
        </w:rPr>
        <w:t xml:space="preserve"> </w:t>
      </w:r>
    </w:p>
    <w:p w14:paraId="7CE31166" w14:textId="77777777" w:rsidR="00F3081B" w:rsidRPr="0027630F" w:rsidRDefault="00F3081B" w:rsidP="00417E4C">
      <w:pPr>
        <w:pStyle w:val="show"/>
        <w:shd w:val="clear" w:color="auto" w:fill="FFFFFF"/>
        <w:spacing w:after="120"/>
        <w:jc w:val="both"/>
        <w:rPr>
          <w:rFonts w:ascii="Arial" w:hAnsi="Arial" w:cs="Arial"/>
          <w:lang w:val="en-US"/>
        </w:rPr>
      </w:pPr>
    </w:p>
    <w:p w14:paraId="0F500A5B" w14:textId="77777777" w:rsidR="00417E4C" w:rsidRPr="0027630F" w:rsidRDefault="00417E4C" w:rsidP="00417E4C">
      <w:pPr>
        <w:pStyle w:val="show"/>
        <w:shd w:val="clear" w:color="auto" w:fill="FFFFFF"/>
        <w:spacing w:after="120"/>
        <w:jc w:val="both"/>
        <w:rPr>
          <w:rFonts w:ascii="Arial" w:hAnsi="Arial" w:cs="Arial"/>
          <w:lang w:val="en-US"/>
        </w:rPr>
      </w:pPr>
    </w:p>
    <w:p w14:paraId="0CA9EC79" w14:textId="77777777" w:rsidR="00417E4C" w:rsidRPr="0027630F" w:rsidRDefault="00417E4C" w:rsidP="00417E4C">
      <w:pPr>
        <w:pStyle w:val="show"/>
        <w:shd w:val="clear" w:color="auto" w:fill="FFFFFF"/>
        <w:spacing w:after="120"/>
        <w:jc w:val="both"/>
        <w:rPr>
          <w:rFonts w:ascii="Arial" w:hAnsi="Arial" w:cs="Arial"/>
          <w:lang w:val="en-US"/>
        </w:rPr>
      </w:pPr>
    </w:p>
    <w:p w14:paraId="6D7C8E40" w14:textId="05CB81E5" w:rsidR="006A4910" w:rsidRPr="0027630F" w:rsidRDefault="006A4910" w:rsidP="00287BA4">
      <w:pPr>
        <w:pStyle w:val="show"/>
        <w:shd w:val="clear" w:color="auto" w:fill="FFFFFF"/>
        <w:spacing w:after="120"/>
        <w:jc w:val="both"/>
        <w:rPr>
          <w:rFonts w:ascii="Arial" w:hAnsi="Arial" w:cs="Arial"/>
          <w:lang w:val="en-US"/>
        </w:rPr>
      </w:pPr>
    </w:p>
    <w:sectPr w:rsidR="006A4910" w:rsidRPr="0027630F" w:rsidSect="00DD489F">
      <w:footerReference w:type="default" r:id="rId18"/>
      <w:pgSz w:w="12240" w:h="15840"/>
      <w:pgMar w:top="1417" w:right="1701" w:bottom="1417" w:left="1701"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926051" w14:textId="77777777" w:rsidR="00DD489F" w:rsidRDefault="00DD489F" w:rsidP="0024753A">
      <w:pPr>
        <w:spacing w:after="0" w:line="240" w:lineRule="auto"/>
      </w:pPr>
      <w:r>
        <w:separator/>
      </w:r>
    </w:p>
  </w:endnote>
  <w:endnote w:type="continuationSeparator" w:id="0">
    <w:p w14:paraId="0E5672A3" w14:textId="77777777" w:rsidR="00DD489F" w:rsidRDefault="00DD489F" w:rsidP="002475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Unicode MS">
    <w:altName w:val="Arial"/>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171C1" w14:textId="60ED88C8" w:rsidR="0024753A" w:rsidRDefault="0024753A" w:rsidP="009D602A">
    <w:pPr>
      <w:ind w:left="1416" w:firstLine="708"/>
    </w:pPr>
    <w:r>
      <w:rPr>
        <w:rFonts w:eastAsia="Arial Unicode MS" w:cs="Calibri"/>
        <w:noProof/>
        <w:szCs w:val="20"/>
        <w:lang w:val="es-ES" w:eastAsia="es-ES"/>
      </w:rPr>
      <w:drawing>
        <wp:anchor distT="152400" distB="152400" distL="152400" distR="152400" simplePos="0" relativeHeight="251659264" behindDoc="1" locked="0" layoutInCell="1" allowOverlap="1" wp14:anchorId="05F16A04" wp14:editId="6A677C35">
          <wp:simplePos x="0" y="0"/>
          <wp:positionH relativeFrom="margin">
            <wp:posOffset>-25704</wp:posOffset>
          </wp:positionH>
          <wp:positionV relativeFrom="page">
            <wp:posOffset>9350375</wp:posOffset>
          </wp:positionV>
          <wp:extent cx="1208599" cy="317914"/>
          <wp:effectExtent l="0" t="0" r="0" b="6350"/>
          <wp:wrapNone/>
          <wp:docPr id="259851136" name="Imagen 259851136" descr="Nombre de la empres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851136" name="Imagen 259851136" descr="Nombre de la empresa&#10;&#10;Descripción generada automáticamente con confianza media"/>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08599" cy="317914"/>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eastAsia="Calibri" w:hAnsi="Calibri" w:cs="Calibri"/>
        <w:sz w:val="16"/>
        <w:szCs w:val="16"/>
      </w:rPr>
      <w:t xml:space="preserve"> Vol. </w:t>
    </w:r>
    <w:r>
      <w:rPr>
        <w:rFonts w:ascii="Calibri" w:eastAsia="Calibri" w:hAnsi="Calibri" w:cs="Calibri"/>
        <w:sz w:val="16"/>
        <w:szCs w:val="16"/>
      </w:rPr>
      <w:t>XX</w:t>
    </w:r>
    <w:r>
      <w:rPr>
        <w:rFonts w:ascii="Calibri" w:eastAsia="Calibri" w:hAnsi="Calibri" w:cs="Calibri"/>
        <w:sz w:val="16"/>
        <w:szCs w:val="16"/>
      </w:rPr>
      <w:t xml:space="preserve"> • No. </w:t>
    </w:r>
    <w:r>
      <w:rPr>
        <w:rFonts w:ascii="Calibri" w:eastAsia="Calibri" w:hAnsi="Calibri" w:cs="Calibri"/>
        <w:sz w:val="16"/>
        <w:szCs w:val="16"/>
      </w:rPr>
      <w:t>x</w:t>
    </w:r>
    <w:r>
      <w:rPr>
        <w:rFonts w:ascii="Calibri" w:eastAsia="Calibri" w:hAnsi="Calibri" w:cs="Calibri"/>
        <w:sz w:val="16"/>
        <w:szCs w:val="16"/>
      </w:rPr>
      <w:t xml:space="preserve">• ISSN 0121-750X • E-ISSN 2344-8393 • </w:t>
    </w:r>
    <w:r w:rsidR="009D602A">
      <w:rPr>
        <w:rFonts w:ascii="Calibri" w:eastAsia="Calibri" w:hAnsi="Calibri" w:cs="Calibri"/>
        <w:sz w:val="16"/>
        <w:szCs w:val="16"/>
      </w:rPr>
      <w:t>Universidad Distrital Francisco José de Caldas</w:t>
    </w:r>
  </w:p>
  <w:p w14:paraId="181393D7" w14:textId="77777777" w:rsidR="0024753A" w:rsidRDefault="0024753A">
    <w:pPr>
      <w:pStyle w:val="Piedepgina"/>
    </w:pPr>
  </w:p>
  <w:p w14:paraId="6FF3A6D4" w14:textId="77777777" w:rsidR="0024753A" w:rsidRDefault="0024753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A6DD51" w14:textId="77777777" w:rsidR="00DD489F" w:rsidRDefault="00DD489F" w:rsidP="0024753A">
      <w:pPr>
        <w:spacing w:after="0" w:line="240" w:lineRule="auto"/>
      </w:pPr>
      <w:r>
        <w:separator/>
      </w:r>
    </w:p>
  </w:footnote>
  <w:footnote w:type="continuationSeparator" w:id="0">
    <w:p w14:paraId="6DF65894" w14:textId="77777777" w:rsidR="00DD489F" w:rsidRDefault="00DD489F" w:rsidP="002475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906DDE"/>
    <w:multiLevelType w:val="multilevel"/>
    <w:tmpl w:val="3E640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7E13E3"/>
    <w:multiLevelType w:val="multilevel"/>
    <w:tmpl w:val="3C5041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107C08"/>
    <w:multiLevelType w:val="multilevel"/>
    <w:tmpl w:val="0972D84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720022B"/>
    <w:multiLevelType w:val="multilevel"/>
    <w:tmpl w:val="CDA6F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7FD7E8A"/>
    <w:multiLevelType w:val="multilevel"/>
    <w:tmpl w:val="9F8EA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DFC7D74"/>
    <w:multiLevelType w:val="hybridMultilevel"/>
    <w:tmpl w:val="4F40B40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505459CC"/>
    <w:multiLevelType w:val="multilevel"/>
    <w:tmpl w:val="6A827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236528E"/>
    <w:multiLevelType w:val="hybridMultilevel"/>
    <w:tmpl w:val="B5F06E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5824995"/>
    <w:multiLevelType w:val="multilevel"/>
    <w:tmpl w:val="3D52C28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FD31832"/>
    <w:multiLevelType w:val="hybridMultilevel"/>
    <w:tmpl w:val="D654DA2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995378752">
    <w:abstractNumId w:val="1"/>
  </w:num>
  <w:num w:numId="2" w16cid:durableId="1662535861">
    <w:abstractNumId w:val="5"/>
  </w:num>
  <w:num w:numId="3" w16cid:durableId="363749408">
    <w:abstractNumId w:val="8"/>
  </w:num>
  <w:num w:numId="4" w16cid:durableId="1685746431">
    <w:abstractNumId w:val="2"/>
  </w:num>
  <w:num w:numId="5" w16cid:durableId="1119488300">
    <w:abstractNumId w:val="9"/>
  </w:num>
  <w:num w:numId="6" w16cid:durableId="1876650936">
    <w:abstractNumId w:val="6"/>
  </w:num>
  <w:num w:numId="7" w16cid:durableId="490099150">
    <w:abstractNumId w:val="3"/>
  </w:num>
  <w:num w:numId="8" w16cid:durableId="1379015237">
    <w:abstractNumId w:val="0"/>
  </w:num>
  <w:num w:numId="9" w16cid:durableId="1658223406">
    <w:abstractNumId w:val="4"/>
  </w:num>
  <w:num w:numId="10" w16cid:durableId="129547754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C7F"/>
    <w:rsid w:val="00002B30"/>
    <w:rsid w:val="000032FB"/>
    <w:rsid w:val="00005288"/>
    <w:rsid w:val="00011292"/>
    <w:rsid w:val="00020EBC"/>
    <w:rsid w:val="0003056E"/>
    <w:rsid w:val="00036E99"/>
    <w:rsid w:val="000412EB"/>
    <w:rsid w:val="00061A24"/>
    <w:rsid w:val="00084C8A"/>
    <w:rsid w:val="0009079B"/>
    <w:rsid w:val="0009713C"/>
    <w:rsid w:val="000B3AE5"/>
    <w:rsid w:val="000B7078"/>
    <w:rsid w:val="000C3A7C"/>
    <w:rsid w:val="000C69EF"/>
    <w:rsid w:val="000D06B9"/>
    <w:rsid w:val="000D1756"/>
    <w:rsid w:val="000F16DC"/>
    <w:rsid w:val="000F3CAE"/>
    <w:rsid w:val="00110A10"/>
    <w:rsid w:val="0011535F"/>
    <w:rsid w:val="0014618A"/>
    <w:rsid w:val="00156DD1"/>
    <w:rsid w:val="00177128"/>
    <w:rsid w:val="00197A40"/>
    <w:rsid w:val="001A3E1E"/>
    <w:rsid w:val="001B4D65"/>
    <w:rsid w:val="001B564D"/>
    <w:rsid w:val="001C28DA"/>
    <w:rsid w:val="001D2EA7"/>
    <w:rsid w:val="001F137E"/>
    <w:rsid w:val="001F307A"/>
    <w:rsid w:val="002139A1"/>
    <w:rsid w:val="002232A2"/>
    <w:rsid w:val="0024753A"/>
    <w:rsid w:val="00253363"/>
    <w:rsid w:val="0027630F"/>
    <w:rsid w:val="00287BA4"/>
    <w:rsid w:val="002B462E"/>
    <w:rsid w:val="002B7169"/>
    <w:rsid w:val="002F7E96"/>
    <w:rsid w:val="0030793D"/>
    <w:rsid w:val="00310D50"/>
    <w:rsid w:val="003213A0"/>
    <w:rsid w:val="00353B19"/>
    <w:rsid w:val="0036225D"/>
    <w:rsid w:val="00365A61"/>
    <w:rsid w:val="003701A0"/>
    <w:rsid w:val="00374873"/>
    <w:rsid w:val="00385C65"/>
    <w:rsid w:val="00390842"/>
    <w:rsid w:val="003A7FE2"/>
    <w:rsid w:val="003B5A15"/>
    <w:rsid w:val="003E639C"/>
    <w:rsid w:val="00400AD2"/>
    <w:rsid w:val="00410EFF"/>
    <w:rsid w:val="00417E4C"/>
    <w:rsid w:val="004463F0"/>
    <w:rsid w:val="00447D50"/>
    <w:rsid w:val="004575CE"/>
    <w:rsid w:val="004636C1"/>
    <w:rsid w:val="00472E70"/>
    <w:rsid w:val="004969DA"/>
    <w:rsid w:val="004B2771"/>
    <w:rsid w:val="004C2182"/>
    <w:rsid w:val="00502DE0"/>
    <w:rsid w:val="00536CCB"/>
    <w:rsid w:val="0054250C"/>
    <w:rsid w:val="00547BAF"/>
    <w:rsid w:val="005859B7"/>
    <w:rsid w:val="005C4470"/>
    <w:rsid w:val="005C5D3A"/>
    <w:rsid w:val="005C7C8A"/>
    <w:rsid w:val="005D12F0"/>
    <w:rsid w:val="005E6DA7"/>
    <w:rsid w:val="005F697E"/>
    <w:rsid w:val="006122F4"/>
    <w:rsid w:val="0063135A"/>
    <w:rsid w:val="006314AC"/>
    <w:rsid w:val="006328DB"/>
    <w:rsid w:val="006332FE"/>
    <w:rsid w:val="006645A1"/>
    <w:rsid w:val="00672FDD"/>
    <w:rsid w:val="00692DE0"/>
    <w:rsid w:val="0069539A"/>
    <w:rsid w:val="006A4910"/>
    <w:rsid w:val="006B16E8"/>
    <w:rsid w:val="006C5CD4"/>
    <w:rsid w:val="006E1A1A"/>
    <w:rsid w:val="00711C61"/>
    <w:rsid w:val="00726E2E"/>
    <w:rsid w:val="0073489B"/>
    <w:rsid w:val="007440D4"/>
    <w:rsid w:val="0075692B"/>
    <w:rsid w:val="007649AA"/>
    <w:rsid w:val="007659E4"/>
    <w:rsid w:val="00786078"/>
    <w:rsid w:val="00787C7F"/>
    <w:rsid w:val="00791C47"/>
    <w:rsid w:val="007A439D"/>
    <w:rsid w:val="00817A4C"/>
    <w:rsid w:val="00825FC8"/>
    <w:rsid w:val="00827685"/>
    <w:rsid w:val="00845FBE"/>
    <w:rsid w:val="008659EA"/>
    <w:rsid w:val="008A44B9"/>
    <w:rsid w:val="008B2180"/>
    <w:rsid w:val="008C7C8B"/>
    <w:rsid w:val="008E379D"/>
    <w:rsid w:val="008F4392"/>
    <w:rsid w:val="00913CD5"/>
    <w:rsid w:val="00951434"/>
    <w:rsid w:val="00976F02"/>
    <w:rsid w:val="00984B03"/>
    <w:rsid w:val="00987881"/>
    <w:rsid w:val="009A0659"/>
    <w:rsid w:val="009C4E76"/>
    <w:rsid w:val="009C574A"/>
    <w:rsid w:val="009D602A"/>
    <w:rsid w:val="009F77BB"/>
    <w:rsid w:val="00A049B0"/>
    <w:rsid w:val="00A22242"/>
    <w:rsid w:val="00A30B8A"/>
    <w:rsid w:val="00A3783A"/>
    <w:rsid w:val="00A54288"/>
    <w:rsid w:val="00A54505"/>
    <w:rsid w:val="00A869FA"/>
    <w:rsid w:val="00A97691"/>
    <w:rsid w:val="00AA5D30"/>
    <w:rsid w:val="00B86BEA"/>
    <w:rsid w:val="00BA79ED"/>
    <w:rsid w:val="00BD03B8"/>
    <w:rsid w:val="00C045E3"/>
    <w:rsid w:val="00C156BC"/>
    <w:rsid w:val="00C56A4A"/>
    <w:rsid w:val="00C609A3"/>
    <w:rsid w:val="00C77087"/>
    <w:rsid w:val="00C80741"/>
    <w:rsid w:val="00CA7B0D"/>
    <w:rsid w:val="00CF1E40"/>
    <w:rsid w:val="00D03F4C"/>
    <w:rsid w:val="00D26FBC"/>
    <w:rsid w:val="00D3185E"/>
    <w:rsid w:val="00D33068"/>
    <w:rsid w:val="00D742B7"/>
    <w:rsid w:val="00D7585F"/>
    <w:rsid w:val="00D949F3"/>
    <w:rsid w:val="00DB0B6F"/>
    <w:rsid w:val="00DB3653"/>
    <w:rsid w:val="00DC70AB"/>
    <w:rsid w:val="00DD489F"/>
    <w:rsid w:val="00DF3835"/>
    <w:rsid w:val="00E02DA8"/>
    <w:rsid w:val="00E51206"/>
    <w:rsid w:val="00E56720"/>
    <w:rsid w:val="00E7357E"/>
    <w:rsid w:val="00E8002E"/>
    <w:rsid w:val="00E841DE"/>
    <w:rsid w:val="00EA1A9F"/>
    <w:rsid w:val="00EA69B7"/>
    <w:rsid w:val="00EC4ED4"/>
    <w:rsid w:val="00EC52C1"/>
    <w:rsid w:val="00ED0080"/>
    <w:rsid w:val="00EE3A07"/>
    <w:rsid w:val="00EF2AA9"/>
    <w:rsid w:val="00EF4000"/>
    <w:rsid w:val="00F00A1F"/>
    <w:rsid w:val="00F02C57"/>
    <w:rsid w:val="00F14E99"/>
    <w:rsid w:val="00F2075B"/>
    <w:rsid w:val="00F3081B"/>
    <w:rsid w:val="00F35B8E"/>
    <w:rsid w:val="00F5159B"/>
    <w:rsid w:val="00F52904"/>
    <w:rsid w:val="00F62044"/>
    <w:rsid w:val="00FB0844"/>
    <w:rsid w:val="00FE19F4"/>
    <w:rsid w:val="00FF48D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FD6748"/>
  <w15:chartTrackingRefBased/>
  <w15:docId w15:val="{2E9B443A-9DB5-4D80-BAFF-BEA5CF6A6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next w:val="Normal"/>
    <w:link w:val="Ttulo2Car"/>
    <w:uiPriority w:val="9"/>
    <w:semiHidden/>
    <w:unhideWhenUsed/>
    <w:qFormat/>
    <w:rsid w:val="00F35B8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link w:val="Ttulo3Car"/>
    <w:uiPriority w:val="9"/>
    <w:qFormat/>
    <w:rsid w:val="00951434"/>
    <w:pPr>
      <w:spacing w:before="100" w:beforeAutospacing="1" w:after="100" w:afterAutospacing="1" w:line="240" w:lineRule="auto"/>
      <w:outlineLvl w:val="2"/>
    </w:pPr>
    <w:rPr>
      <w:rFonts w:ascii="Times New Roman" w:eastAsia="Times New Roman" w:hAnsi="Times New Roman" w:cs="Times New Roman"/>
      <w:b/>
      <w:bCs/>
      <w:sz w:val="27"/>
      <w:szCs w:val="27"/>
      <w:lang w:eastAsia="es-CO"/>
    </w:rPr>
  </w:style>
  <w:style w:type="paragraph" w:styleId="Ttulo4">
    <w:name w:val="heading 4"/>
    <w:basedOn w:val="Normal"/>
    <w:next w:val="Normal"/>
    <w:link w:val="Ttulo4Car"/>
    <w:uiPriority w:val="9"/>
    <w:semiHidden/>
    <w:unhideWhenUsed/>
    <w:qFormat/>
    <w:rsid w:val="005859B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B3653"/>
    <w:rPr>
      <w:color w:val="0563C1" w:themeColor="hyperlink"/>
      <w:u w:val="single"/>
    </w:rPr>
  </w:style>
  <w:style w:type="character" w:styleId="Mencinsinresolver">
    <w:name w:val="Unresolved Mention"/>
    <w:basedOn w:val="Fuentedeprrafopredeter"/>
    <w:uiPriority w:val="99"/>
    <w:semiHidden/>
    <w:unhideWhenUsed/>
    <w:rsid w:val="00DB3653"/>
    <w:rPr>
      <w:color w:val="605E5C"/>
      <w:shd w:val="clear" w:color="auto" w:fill="E1DFDD"/>
    </w:rPr>
  </w:style>
  <w:style w:type="paragraph" w:styleId="Textodeglobo">
    <w:name w:val="Balloon Text"/>
    <w:basedOn w:val="Normal"/>
    <w:link w:val="TextodegloboCar"/>
    <w:uiPriority w:val="99"/>
    <w:semiHidden/>
    <w:unhideWhenUsed/>
    <w:rsid w:val="000F3CA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F3CAE"/>
    <w:rPr>
      <w:rFonts w:ascii="Segoe UI" w:hAnsi="Segoe UI" w:cs="Segoe UI"/>
      <w:sz w:val="18"/>
      <w:szCs w:val="18"/>
    </w:rPr>
  </w:style>
  <w:style w:type="character" w:styleId="Refdecomentario">
    <w:name w:val="annotation reference"/>
    <w:basedOn w:val="Fuentedeprrafopredeter"/>
    <w:uiPriority w:val="99"/>
    <w:semiHidden/>
    <w:unhideWhenUsed/>
    <w:rsid w:val="00E8002E"/>
    <w:rPr>
      <w:sz w:val="16"/>
      <w:szCs w:val="16"/>
    </w:rPr>
  </w:style>
  <w:style w:type="paragraph" w:styleId="Textocomentario">
    <w:name w:val="annotation text"/>
    <w:basedOn w:val="Normal"/>
    <w:link w:val="TextocomentarioCar"/>
    <w:uiPriority w:val="99"/>
    <w:unhideWhenUsed/>
    <w:rsid w:val="00E8002E"/>
    <w:pPr>
      <w:spacing w:line="240" w:lineRule="auto"/>
    </w:pPr>
    <w:rPr>
      <w:sz w:val="20"/>
      <w:szCs w:val="20"/>
    </w:rPr>
  </w:style>
  <w:style w:type="character" w:customStyle="1" w:styleId="TextocomentarioCar">
    <w:name w:val="Texto comentario Car"/>
    <w:basedOn w:val="Fuentedeprrafopredeter"/>
    <w:link w:val="Textocomentario"/>
    <w:uiPriority w:val="99"/>
    <w:rsid w:val="00E8002E"/>
    <w:rPr>
      <w:sz w:val="20"/>
      <w:szCs w:val="20"/>
    </w:rPr>
  </w:style>
  <w:style w:type="paragraph" w:styleId="Asuntodelcomentario">
    <w:name w:val="annotation subject"/>
    <w:basedOn w:val="Textocomentario"/>
    <w:next w:val="Textocomentario"/>
    <w:link w:val="AsuntodelcomentarioCar"/>
    <w:uiPriority w:val="99"/>
    <w:semiHidden/>
    <w:unhideWhenUsed/>
    <w:rsid w:val="00E8002E"/>
    <w:rPr>
      <w:b/>
      <w:bCs/>
    </w:rPr>
  </w:style>
  <w:style w:type="character" w:customStyle="1" w:styleId="AsuntodelcomentarioCar">
    <w:name w:val="Asunto del comentario Car"/>
    <w:basedOn w:val="TextocomentarioCar"/>
    <w:link w:val="Asuntodelcomentario"/>
    <w:uiPriority w:val="99"/>
    <w:semiHidden/>
    <w:rsid w:val="00E8002E"/>
    <w:rPr>
      <w:b/>
      <w:bCs/>
      <w:sz w:val="20"/>
      <w:szCs w:val="20"/>
    </w:rPr>
  </w:style>
  <w:style w:type="paragraph" w:styleId="Revisin">
    <w:name w:val="Revision"/>
    <w:hidden/>
    <w:uiPriority w:val="99"/>
    <w:semiHidden/>
    <w:rsid w:val="001F137E"/>
    <w:pPr>
      <w:spacing w:after="0" w:line="240" w:lineRule="auto"/>
    </w:pPr>
  </w:style>
  <w:style w:type="character" w:styleId="Hipervnculovisitado">
    <w:name w:val="FollowedHyperlink"/>
    <w:basedOn w:val="Fuentedeprrafopredeter"/>
    <w:uiPriority w:val="99"/>
    <w:semiHidden/>
    <w:unhideWhenUsed/>
    <w:rsid w:val="000032FB"/>
    <w:rPr>
      <w:color w:val="954F72" w:themeColor="followedHyperlink"/>
      <w:u w:val="single"/>
    </w:rPr>
  </w:style>
  <w:style w:type="character" w:customStyle="1" w:styleId="Ttulo3Car">
    <w:name w:val="Título 3 Car"/>
    <w:basedOn w:val="Fuentedeprrafopredeter"/>
    <w:link w:val="Ttulo3"/>
    <w:uiPriority w:val="9"/>
    <w:rsid w:val="00951434"/>
    <w:rPr>
      <w:rFonts w:ascii="Times New Roman" w:eastAsia="Times New Roman" w:hAnsi="Times New Roman" w:cs="Times New Roman"/>
      <w:b/>
      <w:bCs/>
      <w:sz w:val="27"/>
      <w:szCs w:val="27"/>
      <w:lang w:eastAsia="es-CO"/>
    </w:rPr>
  </w:style>
  <w:style w:type="paragraph" w:styleId="NormalWeb">
    <w:name w:val="Normal (Web)"/>
    <w:basedOn w:val="Normal"/>
    <w:uiPriority w:val="99"/>
    <w:unhideWhenUsed/>
    <w:rsid w:val="00951434"/>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951434"/>
    <w:rPr>
      <w:b/>
      <w:bCs/>
    </w:rPr>
  </w:style>
  <w:style w:type="paragraph" w:customStyle="1" w:styleId="show">
    <w:name w:val="show"/>
    <w:basedOn w:val="Normal"/>
    <w:rsid w:val="00951434"/>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Prrafodelista">
    <w:name w:val="List Paragraph"/>
    <w:basedOn w:val="Normal"/>
    <w:uiPriority w:val="34"/>
    <w:qFormat/>
    <w:rsid w:val="00156DD1"/>
    <w:pPr>
      <w:ind w:left="720"/>
      <w:contextualSpacing/>
    </w:pPr>
  </w:style>
  <w:style w:type="character" w:customStyle="1" w:styleId="Ttulo4Car">
    <w:name w:val="Título 4 Car"/>
    <w:basedOn w:val="Fuentedeprrafopredeter"/>
    <w:link w:val="Ttulo4"/>
    <w:uiPriority w:val="9"/>
    <w:semiHidden/>
    <w:rsid w:val="005859B7"/>
    <w:rPr>
      <w:rFonts w:asciiTheme="majorHAnsi" w:eastAsiaTheme="majorEastAsia" w:hAnsiTheme="majorHAnsi" w:cstheme="majorBidi"/>
      <w:i/>
      <w:iCs/>
      <w:color w:val="2F5496" w:themeColor="accent1" w:themeShade="BF"/>
    </w:rPr>
  </w:style>
  <w:style w:type="character" w:styleId="nfasis">
    <w:name w:val="Emphasis"/>
    <w:basedOn w:val="Fuentedeprrafopredeter"/>
    <w:uiPriority w:val="20"/>
    <w:qFormat/>
    <w:rsid w:val="00365A61"/>
    <w:rPr>
      <w:i/>
      <w:iCs/>
    </w:rPr>
  </w:style>
  <w:style w:type="character" w:customStyle="1" w:styleId="Ttulo2Car">
    <w:name w:val="Título 2 Car"/>
    <w:basedOn w:val="Fuentedeprrafopredeter"/>
    <w:link w:val="Ttulo2"/>
    <w:uiPriority w:val="9"/>
    <w:semiHidden/>
    <w:rsid w:val="00F35B8E"/>
    <w:rPr>
      <w:rFonts w:asciiTheme="majorHAnsi" w:eastAsiaTheme="majorEastAsia" w:hAnsiTheme="majorHAnsi" w:cstheme="majorBidi"/>
      <w:color w:val="2F5496" w:themeColor="accent1" w:themeShade="BF"/>
      <w:sz w:val="26"/>
      <w:szCs w:val="26"/>
    </w:rPr>
  </w:style>
  <w:style w:type="paragraph" w:styleId="Descripcin">
    <w:name w:val="caption"/>
    <w:basedOn w:val="Normal"/>
    <w:next w:val="Normal"/>
    <w:link w:val="DescripcinCar"/>
    <w:qFormat/>
    <w:rsid w:val="00F62044"/>
    <w:pPr>
      <w:spacing w:after="0" w:line="312" w:lineRule="auto"/>
      <w:ind w:firstLine="340"/>
      <w:jc w:val="both"/>
    </w:pPr>
    <w:rPr>
      <w:rFonts w:ascii="Arial" w:eastAsia="Times New Roman" w:hAnsi="Arial" w:cs="Times New Roman"/>
      <w:b/>
      <w:bCs/>
      <w:sz w:val="20"/>
      <w:szCs w:val="20"/>
      <w:lang w:val="es-ES" w:eastAsia="es-ES"/>
    </w:rPr>
  </w:style>
  <w:style w:type="character" w:customStyle="1" w:styleId="DescripcinCar">
    <w:name w:val="Descripción Car"/>
    <w:link w:val="Descripcin"/>
    <w:locked/>
    <w:rsid w:val="00F62044"/>
    <w:rPr>
      <w:rFonts w:ascii="Arial" w:eastAsia="Times New Roman" w:hAnsi="Arial" w:cs="Times New Roman"/>
      <w:b/>
      <w:bCs/>
      <w:sz w:val="20"/>
      <w:szCs w:val="20"/>
      <w:lang w:val="es-ES" w:eastAsia="es-ES"/>
    </w:rPr>
  </w:style>
  <w:style w:type="paragraph" w:styleId="Encabezado">
    <w:name w:val="header"/>
    <w:basedOn w:val="Normal"/>
    <w:link w:val="EncabezadoCar"/>
    <w:uiPriority w:val="99"/>
    <w:unhideWhenUsed/>
    <w:rsid w:val="0024753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4753A"/>
  </w:style>
  <w:style w:type="paragraph" w:styleId="Piedepgina">
    <w:name w:val="footer"/>
    <w:basedOn w:val="Normal"/>
    <w:link w:val="PiedepginaCar"/>
    <w:uiPriority w:val="99"/>
    <w:unhideWhenUsed/>
    <w:rsid w:val="0024753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475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5472258">
      <w:bodyDiv w:val="1"/>
      <w:marLeft w:val="0"/>
      <w:marRight w:val="0"/>
      <w:marTop w:val="0"/>
      <w:marBottom w:val="0"/>
      <w:divBdr>
        <w:top w:val="none" w:sz="0" w:space="0" w:color="auto"/>
        <w:left w:val="none" w:sz="0" w:space="0" w:color="auto"/>
        <w:bottom w:val="none" w:sz="0" w:space="0" w:color="auto"/>
        <w:right w:val="none" w:sz="0" w:space="0" w:color="auto"/>
      </w:divBdr>
    </w:div>
    <w:div w:id="430197880">
      <w:bodyDiv w:val="1"/>
      <w:marLeft w:val="0"/>
      <w:marRight w:val="0"/>
      <w:marTop w:val="0"/>
      <w:marBottom w:val="0"/>
      <w:divBdr>
        <w:top w:val="none" w:sz="0" w:space="0" w:color="auto"/>
        <w:left w:val="none" w:sz="0" w:space="0" w:color="auto"/>
        <w:bottom w:val="none" w:sz="0" w:space="0" w:color="auto"/>
        <w:right w:val="none" w:sz="0" w:space="0" w:color="auto"/>
      </w:divBdr>
    </w:div>
    <w:div w:id="512229584">
      <w:bodyDiv w:val="1"/>
      <w:marLeft w:val="0"/>
      <w:marRight w:val="0"/>
      <w:marTop w:val="0"/>
      <w:marBottom w:val="0"/>
      <w:divBdr>
        <w:top w:val="none" w:sz="0" w:space="0" w:color="auto"/>
        <w:left w:val="none" w:sz="0" w:space="0" w:color="auto"/>
        <w:bottom w:val="none" w:sz="0" w:space="0" w:color="auto"/>
        <w:right w:val="none" w:sz="0" w:space="0" w:color="auto"/>
      </w:divBdr>
    </w:div>
    <w:div w:id="543829094">
      <w:bodyDiv w:val="1"/>
      <w:marLeft w:val="0"/>
      <w:marRight w:val="0"/>
      <w:marTop w:val="0"/>
      <w:marBottom w:val="0"/>
      <w:divBdr>
        <w:top w:val="none" w:sz="0" w:space="0" w:color="auto"/>
        <w:left w:val="none" w:sz="0" w:space="0" w:color="auto"/>
        <w:bottom w:val="none" w:sz="0" w:space="0" w:color="auto"/>
        <w:right w:val="none" w:sz="0" w:space="0" w:color="auto"/>
      </w:divBdr>
      <w:divsChild>
        <w:div w:id="1162231483">
          <w:marLeft w:val="0"/>
          <w:marRight w:val="0"/>
          <w:marTop w:val="0"/>
          <w:marBottom w:val="0"/>
          <w:divBdr>
            <w:top w:val="none" w:sz="0" w:space="0" w:color="auto"/>
            <w:left w:val="none" w:sz="0" w:space="0" w:color="auto"/>
            <w:bottom w:val="none" w:sz="0" w:space="0" w:color="auto"/>
            <w:right w:val="none" w:sz="0" w:space="0" w:color="auto"/>
          </w:divBdr>
        </w:div>
        <w:div w:id="261493078">
          <w:marLeft w:val="0"/>
          <w:marRight w:val="0"/>
          <w:marTop w:val="0"/>
          <w:marBottom w:val="0"/>
          <w:divBdr>
            <w:top w:val="none" w:sz="0" w:space="0" w:color="auto"/>
            <w:left w:val="none" w:sz="0" w:space="0" w:color="auto"/>
            <w:bottom w:val="none" w:sz="0" w:space="0" w:color="auto"/>
            <w:right w:val="none" w:sz="0" w:space="0" w:color="auto"/>
          </w:divBdr>
        </w:div>
      </w:divsChild>
    </w:div>
    <w:div w:id="648830319">
      <w:bodyDiv w:val="1"/>
      <w:marLeft w:val="0"/>
      <w:marRight w:val="0"/>
      <w:marTop w:val="0"/>
      <w:marBottom w:val="0"/>
      <w:divBdr>
        <w:top w:val="none" w:sz="0" w:space="0" w:color="auto"/>
        <w:left w:val="none" w:sz="0" w:space="0" w:color="auto"/>
        <w:bottom w:val="none" w:sz="0" w:space="0" w:color="auto"/>
        <w:right w:val="none" w:sz="0" w:space="0" w:color="auto"/>
      </w:divBdr>
    </w:div>
    <w:div w:id="749231190">
      <w:bodyDiv w:val="1"/>
      <w:marLeft w:val="0"/>
      <w:marRight w:val="0"/>
      <w:marTop w:val="0"/>
      <w:marBottom w:val="0"/>
      <w:divBdr>
        <w:top w:val="none" w:sz="0" w:space="0" w:color="auto"/>
        <w:left w:val="none" w:sz="0" w:space="0" w:color="auto"/>
        <w:bottom w:val="none" w:sz="0" w:space="0" w:color="auto"/>
        <w:right w:val="none" w:sz="0" w:space="0" w:color="auto"/>
      </w:divBdr>
    </w:div>
    <w:div w:id="836385614">
      <w:bodyDiv w:val="1"/>
      <w:marLeft w:val="0"/>
      <w:marRight w:val="0"/>
      <w:marTop w:val="0"/>
      <w:marBottom w:val="0"/>
      <w:divBdr>
        <w:top w:val="none" w:sz="0" w:space="0" w:color="auto"/>
        <w:left w:val="none" w:sz="0" w:space="0" w:color="auto"/>
        <w:bottom w:val="none" w:sz="0" w:space="0" w:color="auto"/>
        <w:right w:val="none" w:sz="0" w:space="0" w:color="auto"/>
      </w:divBdr>
    </w:div>
    <w:div w:id="922450473">
      <w:bodyDiv w:val="1"/>
      <w:marLeft w:val="0"/>
      <w:marRight w:val="0"/>
      <w:marTop w:val="0"/>
      <w:marBottom w:val="0"/>
      <w:divBdr>
        <w:top w:val="none" w:sz="0" w:space="0" w:color="auto"/>
        <w:left w:val="none" w:sz="0" w:space="0" w:color="auto"/>
        <w:bottom w:val="none" w:sz="0" w:space="0" w:color="auto"/>
        <w:right w:val="none" w:sz="0" w:space="0" w:color="auto"/>
      </w:divBdr>
      <w:divsChild>
        <w:div w:id="805778580">
          <w:marLeft w:val="0"/>
          <w:marRight w:val="0"/>
          <w:marTop w:val="0"/>
          <w:marBottom w:val="0"/>
          <w:divBdr>
            <w:top w:val="single" w:sz="2" w:space="0" w:color="E3E3E3"/>
            <w:left w:val="single" w:sz="2" w:space="0" w:color="E3E3E3"/>
            <w:bottom w:val="single" w:sz="2" w:space="0" w:color="E3E3E3"/>
            <w:right w:val="single" w:sz="2" w:space="0" w:color="E3E3E3"/>
          </w:divBdr>
          <w:divsChild>
            <w:div w:id="2054500226">
              <w:marLeft w:val="0"/>
              <w:marRight w:val="0"/>
              <w:marTop w:val="0"/>
              <w:marBottom w:val="0"/>
              <w:divBdr>
                <w:top w:val="single" w:sz="2" w:space="0" w:color="E3E3E3"/>
                <w:left w:val="single" w:sz="2" w:space="0" w:color="E3E3E3"/>
                <w:bottom w:val="single" w:sz="2" w:space="0" w:color="E3E3E3"/>
                <w:right w:val="single" w:sz="2" w:space="0" w:color="E3E3E3"/>
              </w:divBdr>
              <w:divsChild>
                <w:div w:id="19473717">
                  <w:marLeft w:val="0"/>
                  <w:marRight w:val="0"/>
                  <w:marTop w:val="0"/>
                  <w:marBottom w:val="0"/>
                  <w:divBdr>
                    <w:top w:val="single" w:sz="2" w:space="0" w:color="E3E3E3"/>
                    <w:left w:val="single" w:sz="2" w:space="0" w:color="E3E3E3"/>
                    <w:bottom w:val="single" w:sz="2" w:space="0" w:color="E3E3E3"/>
                    <w:right w:val="single" w:sz="2" w:space="0" w:color="E3E3E3"/>
                  </w:divBdr>
                  <w:divsChild>
                    <w:div w:id="875313186">
                      <w:marLeft w:val="0"/>
                      <w:marRight w:val="0"/>
                      <w:marTop w:val="0"/>
                      <w:marBottom w:val="0"/>
                      <w:divBdr>
                        <w:top w:val="single" w:sz="2" w:space="0" w:color="E3E3E3"/>
                        <w:left w:val="single" w:sz="2" w:space="0" w:color="E3E3E3"/>
                        <w:bottom w:val="single" w:sz="2" w:space="0" w:color="E3E3E3"/>
                        <w:right w:val="single" w:sz="2" w:space="0" w:color="E3E3E3"/>
                      </w:divBdr>
                      <w:divsChild>
                        <w:div w:id="510989545">
                          <w:marLeft w:val="0"/>
                          <w:marRight w:val="0"/>
                          <w:marTop w:val="0"/>
                          <w:marBottom w:val="0"/>
                          <w:divBdr>
                            <w:top w:val="single" w:sz="2" w:space="0" w:color="E3E3E3"/>
                            <w:left w:val="single" w:sz="2" w:space="0" w:color="E3E3E3"/>
                            <w:bottom w:val="single" w:sz="2" w:space="0" w:color="E3E3E3"/>
                            <w:right w:val="single" w:sz="2" w:space="0" w:color="E3E3E3"/>
                          </w:divBdr>
                          <w:divsChild>
                            <w:div w:id="800611265">
                              <w:marLeft w:val="0"/>
                              <w:marRight w:val="0"/>
                              <w:marTop w:val="100"/>
                              <w:marBottom w:val="100"/>
                              <w:divBdr>
                                <w:top w:val="single" w:sz="2" w:space="0" w:color="E3E3E3"/>
                                <w:left w:val="single" w:sz="2" w:space="0" w:color="E3E3E3"/>
                                <w:bottom w:val="single" w:sz="2" w:space="0" w:color="E3E3E3"/>
                                <w:right w:val="single" w:sz="2" w:space="0" w:color="E3E3E3"/>
                              </w:divBdr>
                              <w:divsChild>
                                <w:div w:id="1804037012">
                                  <w:marLeft w:val="0"/>
                                  <w:marRight w:val="0"/>
                                  <w:marTop w:val="0"/>
                                  <w:marBottom w:val="0"/>
                                  <w:divBdr>
                                    <w:top w:val="single" w:sz="2" w:space="0" w:color="E3E3E3"/>
                                    <w:left w:val="single" w:sz="2" w:space="0" w:color="E3E3E3"/>
                                    <w:bottom w:val="single" w:sz="2" w:space="0" w:color="E3E3E3"/>
                                    <w:right w:val="single" w:sz="2" w:space="0" w:color="E3E3E3"/>
                                  </w:divBdr>
                                  <w:divsChild>
                                    <w:div w:id="2032487916">
                                      <w:marLeft w:val="0"/>
                                      <w:marRight w:val="0"/>
                                      <w:marTop w:val="0"/>
                                      <w:marBottom w:val="0"/>
                                      <w:divBdr>
                                        <w:top w:val="single" w:sz="2" w:space="0" w:color="E3E3E3"/>
                                        <w:left w:val="single" w:sz="2" w:space="0" w:color="E3E3E3"/>
                                        <w:bottom w:val="single" w:sz="2" w:space="0" w:color="E3E3E3"/>
                                        <w:right w:val="single" w:sz="2" w:space="0" w:color="E3E3E3"/>
                                      </w:divBdr>
                                      <w:divsChild>
                                        <w:div w:id="374426756">
                                          <w:marLeft w:val="0"/>
                                          <w:marRight w:val="0"/>
                                          <w:marTop w:val="0"/>
                                          <w:marBottom w:val="0"/>
                                          <w:divBdr>
                                            <w:top w:val="single" w:sz="2" w:space="0" w:color="E3E3E3"/>
                                            <w:left w:val="single" w:sz="2" w:space="0" w:color="E3E3E3"/>
                                            <w:bottom w:val="single" w:sz="2" w:space="0" w:color="E3E3E3"/>
                                            <w:right w:val="single" w:sz="2" w:space="0" w:color="E3E3E3"/>
                                          </w:divBdr>
                                          <w:divsChild>
                                            <w:div w:id="445392836">
                                              <w:marLeft w:val="0"/>
                                              <w:marRight w:val="0"/>
                                              <w:marTop w:val="0"/>
                                              <w:marBottom w:val="0"/>
                                              <w:divBdr>
                                                <w:top w:val="single" w:sz="2" w:space="0" w:color="E3E3E3"/>
                                                <w:left w:val="single" w:sz="2" w:space="0" w:color="E3E3E3"/>
                                                <w:bottom w:val="single" w:sz="2" w:space="0" w:color="E3E3E3"/>
                                                <w:right w:val="single" w:sz="2" w:space="0" w:color="E3E3E3"/>
                                              </w:divBdr>
                                              <w:divsChild>
                                                <w:div w:id="1548101278">
                                                  <w:marLeft w:val="0"/>
                                                  <w:marRight w:val="0"/>
                                                  <w:marTop w:val="0"/>
                                                  <w:marBottom w:val="0"/>
                                                  <w:divBdr>
                                                    <w:top w:val="single" w:sz="2" w:space="0" w:color="E3E3E3"/>
                                                    <w:left w:val="single" w:sz="2" w:space="0" w:color="E3E3E3"/>
                                                    <w:bottom w:val="single" w:sz="2" w:space="0" w:color="E3E3E3"/>
                                                    <w:right w:val="single" w:sz="2" w:space="0" w:color="E3E3E3"/>
                                                  </w:divBdr>
                                                  <w:divsChild>
                                                    <w:div w:id="102741547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55151519">
          <w:marLeft w:val="0"/>
          <w:marRight w:val="0"/>
          <w:marTop w:val="0"/>
          <w:marBottom w:val="0"/>
          <w:divBdr>
            <w:top w:val="none" w:sz="0" w:space="0" w:color="auto"/>
            <w:left w:val="none" w:sz="0" w:space="0" w:color="auto"/>
            <w:bottom w:val="none" w:sz="0" w:space="0" w:color="auto"/>
            <w:right w:val="none" w:sz="0" w:space="0" w:color="auto"/>
          </w:divBdr>
        </w:div>
      </w:divsChild>
    </w:div>
    <w:div w:id="1000621749">
      <w:bodyDiv w:val="1"/>
      <w:marLeft w:val="0"/>
      <w:marRight w:val="0"/>
      <w:marTop w:val="0"/>
      <w:marBottom w:val="0"/>
      <w:divBdr>
        <w:top w:val="none" w:sz="0" w:space="0" w:color="auto"/>
        <w:left w:val="none" w:sz="0" w:space="0" w:color="auto"/>
        <w:bottom w:val="none" w:sz="0" w:space="0" w:color="auto"/>
        <w:right w:val="none" w:sz="0" w:space="0" w:color="auto"/>
      </w:divBdr>
    </w:div>
    <w:div w:id="1154758454">
      <w:bodyDiv w:val="1"/>
      <w:marLeft w:val="0"/>
      <w:marRight w:val="0"/>
      <w:marTop w:val="0"/>
      <w:marBottom w:val="0"/>
      <w:divBdr>
        <w:top w:val="none" w:sz="0" w:space="0" w:color="auto"/>
        <w:left w:val="none" w:sz="0" w:space="0" w:color="auto"/>
        <w:bottom w:val="none" w:sz="0" w:space="0" w:color="auto"/>
        <w:right w:val="none" w:sz="0" w:space="0" w:color="auto"/>
      </w:divBdr>
      <w:divsChild>
        <w:div w:id="2079596704">
          <w:marLeft w:val="0"/>
          <w:marRight w:val="0"/>
          <w:marTop w:val="0"/>
          <w:marBottom w:val="0"/>
          <w:divBdr>
            <w:top w:val="single" w:sz="2" w:space="0" w:color="E3E3E3"/>
            <w:left w:val="single" w:sz="2" w:space="0" w:color="E3E3E3"/>
            <w:bottom w:val="single" w:sz="2" w:space="0" w:color="E3E3E3"/>
            <w:right w:val="single" w:sz="2" w:space="0" w:color="E3E3E3"/>
          </w:divBdr>
          <w:divsChild>
            <w:div w:id="396633614">
              <w:marLeft w:val="0"/>
              <w:marRight w:val="0"/>
              <w:marTop w:val="0"/>
              <w:marBottom w:val="0"/>
              <w:divBdr>
                <w:top w:val="single" w:sz="2" w:space="0" w:color="E3E3E3"/>
                <w:left w:val="single" w:sz="2" w:space="0" w:color="E3E3E3"/>
                <w:bottom w:val="single" w:sz="2" w:space="0" w:color="E3E3E3"/>
                <w:right w:val="single" w:sz="2" w:space="0" w:color="E3E3E3"/>
              </w:divBdr>
              <w:divsChild>
                <w:div w:id="865368173">
                  <w:marLeft w:val="0"/>
                  <w:marRight w:val="0"/>
                  <w:marTop w:val="0"/>
                  <w:marBottom w:val="0"/>
                  <w:divBdr>
                    <w:top w:val="single" w:sz="2" w:space="0" w:color="E3E3E3"/>
                    <w:left w:val="single" w:sz="2" w:space="0" w:color="E3E3E3"/>
                    <w:bottom w:val="single" w:sz="2" w:space="0" w:color="E3E3E3"/>
                    <w:right w:val="single" w:sz="2" w:space="0" w:color="E3E3E3"/>
                  </w:divBdr>
                  <w:divsChild>
                    <w:div w:id="738599406">
                      <w:marLeft w:val="0"/>
                      <w:marRight w:val="0"/>
                      <w:marTop w:val="0"/>
                      <w:marBottom w:val="0"/>
                      <w:divBdr>
                        <w:top w:val="single" w:sz="2" w:space="0" w:color="E3E3E3"/>
                        <w:left w:val="single" w:sz="2" w:space="0" w:color="E3E3E3"/>
                        <w:bottom w:val="single" w:sz="2" w:space="0" w:color="E3E3E3"/>
                        <w:right w:val="single" w:sz="2" w:space="0" w:color="E3E3E3"/>
                      </w:divBdr>
                      <w:divsChild>
                        <w:div w:id="111024161">
                          <w:marLeft w:val="0"/>
                          <w:marRight w:val="0"/>
                          <w:marTop w:val="0"/>
                          <w:marBottom w:val="0"/>
                          <w:divBdr>
                            <w:top w:val="single" w:sz="2" w:space="0" w:color="E3E3E3"/>
                            <w:left w:val="single" w:sz="2" w:space="0" w:color="E3E3E3"/>
                            <w:bottom w:val="single" w:sz="2" w:space="0" w:color="E3E3E3"/>
                            <w:right w:val="single" w:sz="2" w:space="0" w:color="E3E3E3"/>
                          </w:divBdr>
                          <w:divsChild>
                            <w:div w:id="1306813267">
                              <w:marLeft w:val="0"/>
                              <w:marRight w:val="0"/>
                              <w:marTop w:val="100"/>
                              <w:marBottom w:val="100"/>
                              <w:divBdr>
                                <w:top w:val="single" w:sz="2" w:space="0" w:color="E3E3E3"/>
                                <w:left w:val="single" w:sz="2" w:space="0" w:color="E3E3E3"/>
                                <w:bottom w:val="single" w:sz="2" w:space="0" w:color="E3E3E3"/>
                                <w:right w:val="single" w:sz="2" w:space="0" w:color="E3E3E3"/>
                              </w:divBdr>
                              <w:divsChild>
                                <w:div w:id="354113047">
                                  <w:marLeft w:val="0"/>
                                  <w:marRight w:val="0"/>
                                  <w:marTop w:val="0"/>
                                  <w:marBottom w:val="0"/>
                                  <w:divBdr>
                                    <w:top w:val="single" w:sz="2" w:space="0" w:color="E3E3E3"/>
                                    <w:left w:val="single" w:sz="2" w:space="0" w:color="E3E3E3"/>
                                    <w:bottom w:val="single" w:sz="2" w:space="0" w:color="E3E3E3"/>
                                    <w:right w:val="single" w:sz="2" w:space="0" w:color="E3E3E3"/>
                                  </w:divBdr>
                                  <w:divsChild>
                                    <w:div w:id="1097603408">
                                      <w:marLeft w:val="0"/>
                                      <w:marRight w:val="0"/>
                                      <w:marTop w:val="0"/>
                                      <w:marBottom w:val="0"/>
                                      <w:divBdr>
                                        <w:top w:val="single" w:sz="2" w:space="0" w:color="E3E3E3"/>
                                        <w:left w:val="single" w:sz="2" w:space="0" w:color="E3E3E3"/>
                                        <w:bottom w:val="single" w:sz="2" w:space="0" w:color="E3E3E3"/>
                                        <w:right w:val="single" w:sz="2" w:space="0" w:color="E3E3E3"/>
                                      </w:divBdr>
                                      <w:divsChild>
                                        <w:div w:id="1115253449">
                                          <w:marLeft w:val="0"/>
                                          <w:marRight w:val="0"/>
                                          <w:marTop w:val="0"/>
                                          <w:marBottom w:val="0"/>
                                          <w:divBdr>
                                            <w:top w:val="single" w:sz="2" w:space="0" w:color="E3E3E3"/>
                                            <w:left w:val="single" w:sz="2" w:space="0" w:color="E3E3E3"/>
                                            <w:bottom w:val="single" w:sz="2" w:space="0" w:color="E3E3E3"/>
                                            <w:right w:val="single" w:sz="2" w:space="0" w:color="E3E3E3"/>
                                          </w:divBdr>
                                          <w:divsChild>
                                            <w:div w:id="1699116088">
                                              <w:marLeft w:val="0"/>
                                              <w:marRight w:val="0"/>
                                              <w:marTop w:val="0"/>
                                              <w:marBottom w:val="0"/>
                                              <w:divBdr>
                                                <w:top w:val="single" w:sz="2" w:space="0" w:color="E3E3E3"/>
                                                <w:left w:val="single" w:sz="2" w:space="0" w:color="E3E3E3"/>
                                                <w:bottom w:val="single" w:sz="2" w:space="0" w:color="E3E3E3"/>
                                                <w:right w:val="single" w:sz="2" w:space="0" w:color="E3E3E3"/>
                                              </w:divBdr>
                                              <w:divsChild>
                                                <w:div w:id="567309029">
                                                  <w:marLeft w:val="0"/>
                                                  <w:marRight w:val="0"/>
                                                  <w:marTop w:val="0"/>
                                                  <w:marBottom w:val="0"/>
                                                  <w:divBdr>
                                                    <w:top w:val="single" w:sz="2" w:space="0" w:color="E3E3E3"/>
                                                    <w:left w:val="single" w:sz="2" w:space="0" w:color="E3E3E3"/>
                                                    <w:bottom w:val="single" w:sz="2" w:space="0" w:color="E3E3E3"/>
                                                    <w:right w:val="single" w:sz="2" w:space="0" w:color="E3E3E3"/>
                                                  </w:divBdr>
                                                  <w:divsChild>
                                                    <w:div w:id="185873685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907106522">
          <w:marLeft w:val="0"/>
          <w:marRight w:val="0"/>
          <w:marTop w:val="0"/>
          <w:marBottom w:val="0"/>
          <w:divBdr>
            <w:top w:val="none" w:sz="0" w:space="0" w:color="auto"/>
            <w:left w:val="none" w:sz="0" w:space="0" w:color="auto"/>
            <w:bottom w:val="none" w:sz="0" w:space="0" w:color="auto"/>
            <w:right w:val="none" w:sz="0" w:space="0" w:color="auto"/>
          </w:divBdr>
        </w:div>
      </w:divsChild>
    </w:div>
    <w:div w:id="1245653427">
      <w:bodyDiv w:val="1"/>
      <w:marLeft w:val="0"/>
      <w:marRight w:val="0"/>
      <w:marTop w:val="0"/>
      <w:marBottom w:val="0"/>
      <w:divBdr>
        <w:top w:val="none" w:sz="0" w:space="0" w:color="auto"/>
        <w:left w:val="none" w:sz="0" w:space="0" w:color="auto"/>
        <w:bottom w:val="none" w:sz="0" w:space="0" w:color="auto"/>
        <w:right w:val="none" w:sz="0" w:space="0" w:color="auto"/>
      </w:divBdr>
      <w:divsChild>
        <w:div w:id="1988319739">
          <w:marLeft w:val="0"/>
          <w:marRight w:val="0"/>
          <w:marTop w:val="0"/>
          <w:marBottom w:val="0"/>
          <w:divBdr>
            <w:top w:val="single" w:sz="2" w:space="0" w:color="E3E3E3"/>
            <w:left w:val="single" w:sz="2" w:space="0" w:color="E3E3E3"/>
            <w:bottom w:val="single" w:sz="2" w:space="0" w:color="E3E3E3"/>
            <w:right w:val="single" w:sz="2" w:space="0" w:color="E3E3E3"/>
          </w:divBdr>
          <w:divsChild>
            <w:div w:id="2101101269">
              <w:marLeft w:val="0"/>
              <w:marRight w:val="0"/>
              <w:marTop w:val="0"/>
              <w:marBottom w:val="0"/>
              <w:divBdr>
                <w:top w:val="single" w:sz="2" w:space="0" w:color="E3E3E3"/>
                <w:left w:val="single" w:sz="2" w:space="0" w:color="E3E3E3"/>
                <w:bottom w:val="single" w:sz="2" w:space="0" w:color="E3E3E3"/>
                <w:right w:val="single" w:sz="2" w:space="0" w:color="E3E3E3"/>
              </w:divBdr>
              <w:divsChild>
                <w:div w:id="1286082461">
                  <w:marLeft w:val="0"/>
                  <w:marRight w:val="0"/>
                  <w:marTop w:val="0"/>
                  <w:marBottom w:val="0"/>
                  <w:divBdr>
                    <w:top w:val="single" w:sz="2" w:space="0" w:color="E3E3E3"/>
                    <w:left w:val="single" w:sz="2" w:space="0" w:color="E3E3E3"/>
                    <w:bottom w:val="single" w:sz="2" w:space="0" w:color="E3E3E3"/>
                    <w:right w:val="single" w:sz="2" w:space="0" w:color="E3E3E3"/>
                  </w:divBdr>
                  <w:divsChild>
                    <w:div w:id="583077571">
                      <w:marLeft w:val="0"/>
                      <w:marRight w:val="0"/>
                      <w:marTop w:val="0"/>
                      <w:marBottom w:val="0"/>
                      <w:divBdr>
                        <w:top w:val="single" w:sz="2" w:space="0" w:color="E3E3E3"/>
                        <w:left w:val="single" w:sz="2" w:space="0" w:color="E3E3E3"/>
                        <w:bottom w:val="single" w:sz="2" w:space="0" w:color="E3E3E3"/>
                        <w:right w:val="single" w:sz="2" w:space="0" w:color="E3E3E3"/>
                      </w:divBdr>
                      <w:divsChild>
                        <w:div w:id="934824229">
                          <w:marLeft w:val="0"/>
                          <w:marRight w:val="0"/>
                          <w:marTop w:val="0"/>
                          <w:marBottom w:val="0"/>
                          <w:divBdr>
                            <w:top w:val="single" w:sz="2" w:space="0" w:color="E3E3E3"/>
                            <w:left w:val="single" w:sz="2" w:space="0" w:color="E3E3E3"/>
                            <w:bottom w:val="single" w:sz="2" w:space="0" w:color="E3E3E3"/>
                            <w:right w:val="single" w:sz="2" w:space="0" w:color="E3E3E3"/>
                          </w:divBdr>
                          <w:divsChild>
                            <w:div w:id="1150250930">
                              <w:marLeft w:val="0"/>
                              <w:marRight w:val="0"/>
                              <w:marTop w:val="100"/>
                              <w:marBottom w:val="100"/>
                              <w:divBdr>
                                <w:top w:val="single" w:sz="2" w:space="0" w:color="E3E3E3"/>
                                <w:left w:val="single" w:sz="2" w:space="0" w:color="E3E3E3"/>
                                <w:bottom w:val="single" w:sz="2" w:space="0" w:color="E3E3E3"/>
                                <w:right w:val="single" w:sz="2" w:space="0" w:color="E3E3E3"/>
                              </w:divBdr>
                              <w:divsChild>
                                <w:div w:id="1542861686">
                                  <w:marLeft w:val="0"/>
                                  <w:marRight w:val="0"/>
                                  <w:marTop w:val="0"/>
                                  <w:marBottom w:val="0"/>
                                  <w:divBdr>
                                    <w:top w:val="single" w:sz="2" w:space="0" w:color="E3E3E3"/>
                                    <w:left w:val="single" w:sz="2" w:space="0" w:color="E3E3E3"/>
                                    <w:bottom w:val="single" w:sz="2" w:space="0" w:color="E3E3E3"/>
                                    <w:right w:val="single" w:sz="2" w:space="0" w:color="E3E3E3"/>
                                  </w:divBdr>
                                  <w:divsChild>
                                    <w:div w:id="484860770">
                                      <w:marLeft w:val="0"/>
                                      <w:marRight w:val="0"/>
                                      <w:marTop w:val="0"/>
                                      <w:marBottom w:val="0"/>
                                      <w:divBdr>
                                        <w:top w:val="single" w:sz="2" w:space="0" w:color="E3E3E3"/>
                                        <w:left w:val="single" w:sz="2" w:space="0" w:color="E3E3E3"/>
                                        <w:bottom w:val="single" w:sz="2" w:space="0" w:color="E3E3E3"/>
                                        <w:right w:val="single" w:sz="2" w:space="0" w:color="E3E3E3"/>
                                      </w:divBdr>
                                      <w:divsChild>
                                        <w:div w:id="966394437">
                                          <w:marLeft w:val="0"/>
                                          <w:marRight w:val="0"/>
                                          <w:marTop w:val="0"/>
                                          <w:marBottom w:val="0"/>
                                          <w:divBdr>
                                            <w:top w:val="single" w:sz="2" w:space="0" w:color="E3E3E3"/>
                                            <w:left w:val="single" w:sz="2" w:space="0" w:color="E3E3E3"/>
                                            <w:bottom w:val="single" w:sz="2" w:space="0" w:color="E3E3E3"/>
                                            <w:right w:val="single" w:sz="2" w:space="0" w:color="E3E3E3"/>
                                          </w:divBdr>
                                          <w:divsChild>
                                            <w:div w:id="364452347">
                                              <w:marLeft w:val="0"/>
                                              <w:marRight w:val="0"/>
                                              <w:marTop w:val="0"/>
                                              <w:marBottom w:val="0"/>
                                              <w:divBdr>
                                                <w:top w:val="single" w:sz="2" w:space="0" w:color="E3E3E3"/>
                                                <w:left w:val="single" w:sz="2" w:space="0" w:color="E3E3E3"/>
                                                <w:bottom w:val="single" w:sz="2" w:space="0" w:color="E3E3E3"/>
                                                <w:right w:val="single" w:sz="2" w:space="0" w:color="E3E3E3"/>
                                              </w:divBdr>
                                              <w:divsChild>
                                                <w:div w:id="1981420636">
                                                  <w:marLeft w:val="0"/>
                                                  <w:marRight w:val="0"/>
                                                  <w:marTop w:val="0"/>
                                                  <w:marBottom w:val="0"/>
                                                  <w:divBdr>
                                                    <w:top w:val="single" w:sz="2" w:space="0" w:color="E3E3E3"/>
                                                    <w:left w:val="single" w:sz="2" w:space="0" w:color="E3E3E3"/>
                                                    <w:bottom w:val="single" w:sz="2" w:space="0" w:color="E3E3E3"/>
                                                    <w:right w:val="single" w:sz="2" w:space="0" w:color="E3E3E3"/>
                                                  </w:divBdr>
                                                  <w:divsChild>
                                                    <w:div w:id="57150572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425615396">
          <w:marLeft w:val="0"/>
          <w:marRight w:val="0"/>
          <w:marTop w:val="0"/>
          <w:marBottom w:val="0"/>
          <w:divBdr>
            <w:top w:val="none" w:sz="0" w:space="0" w:color="auto"/>
            <w:left w:val="none" w:sz="0" w:space="0" w:color="auto"/>
            <w:bottom w:val="none" w:sz="0" w:space="0" w:color="auto"/>
            <w:right w:val="none" w:sz="0" w:space="0" w:color="auto"/>
          </w:divBdr>
        </w:div>
      </w:divsChild>
    </w:div>
    <w:div w:id="1299646809">
      <w:bodyDiv w:val="1"/>
      <w:marLeft w:val="0"/>
      <w:marRight w:val="0"/>
      <w:marTop w:val="0"/>
      <w:marBottom w:val="0"/>
      <w:divBdr>
        <w:top w:val="none" w:sz="0" w:space="0" w:color="auto"/>
        <w:left w:val="none" w:sz="0" w:space="0" w:color="auto"/>
        <w:bottom w:val="none" w:sz="0" w:space="0" w:color="auto"/>
        <w:right w:val="none" w:sz="0" w:space="0" w:color="auto"/>
      </w:divBdr>
    </w:div>
    <w:div w:id="1357197907">
      <w:bodyDiv w:val="1"/>
      <w:marLeft w:val="0"/>
      <w:marRight w:val="0"/>
      <w:marTop w:val="0"/>
      <w:marBottom w:val="0"/>
      <w:divBdr>
        <w:top w:val="none" w:sz="0" w:space="0" w:color="auto"/>
        <w:left w:val="none" w:sz="0" w:space="0" w:color="auto"/>
        <w:bottom w:val="none" w:sz="0" w:space="0" w:color="auto"/>
        <w:right w:val="none" w:sz="0" w:space="0" w:color="auto"/>
      </w:divBdr>
      <w:divsChild>
        <w:div w:id="1038318375">
          <w:marLeft w:val="0"/>
          <w:marRight w:val="0"/>
          <w:marTop w:val="0"/>
          <w:marBottom w:val="0"/>
          <w:divBdr>
            <w:top w:val="none" w:sz="0" w:space="0" w:color="auto"/>
            <w:left w:val="none" w:sz="0" w:space="0" w:color="auto"/>
            <w:bottom w:val="none" w:sz="0" w:space="0" w:color="auto"/>
            <w:right w:val="none" w:sz="0" w:space="0" w:color="auto"/>
          </w:divBdr>
        </w:div>
        <w:div w:id="689063142">
          <w:marLeft w:val="0"/>
          <w:marRight w:val="0"/>
          <w:marTop w:val="0"/>
          <w:marBottom w:val="0"/>
          <w:divBdr>
            <w:top w:val="none" w:sz="0" w:space="0" w:color="auto"/>
            <w:left w:val="none" w:sz="0" w:space="0" w:color="auto"/>
            <w:bottom w:val="none" w:sz="0" w:space="0" w:color="auto"/>
            <w:right w:val="none" w:sz="0" w:space="0" w:color="auto"/>
          </w:divBdr>
        </w:div>
      </w:divsChild>
    </w:div>
    <w:div w:id="1629163930">
      <w:bodyDiv w:val="1"/>
      <w:marLeft w:val="0"/>
      <w:marRight w:val="0"/>
      <w:marTop w:val="0"/>
      <w:marBottom w:val="0"/>
      <w:divBdr>
        <w:top w:val="none" w:sz="0" w:space="0" w:color="auto"/>
        <w:left w:val="none" w:sz="0" w:space="0" w:color="auto"/>
        <w:bottom w:val="none" w:sz="0" w:space="0" w:color="auto"/>
        <w:right w:val="none" w:sz="0" w:space="0" w:color="auto"/>
      </w:divBdr>
    </w:div>
    <w:div w:id="1711762969">
      <w:bodyDiv w:val="1"/>
      <w:marLeft w:val="0"/>
      <w:marRight w:val="0"/>
      <w:marTop w:val="0"/>
      <w:marBottom w:val="0"/>
      <w:divBdr>
        <w:top w:val="none" w:sz="0" w:space="0" w:color="auto"/>
        <w:left w:val="none" w:sz="0" w:space="0" w:color="auto"/>
        <w:bottom w:val="none" w:sz="0" w:space="0" w:color="auto"/>
        <w:right w:val="none" w:sz="0" w:space="0" w:color="auto"/>
      </w:divBdr>
    </w:div>
    <w:div w:id="1761095107">
      <w:bodyDiv w:val="1"/>
      <w:marLeft w:val="0"/>
      <w:marRight w:val="0"/>
      <w:marTop w:val="0"/>
      <w:marBottom w:val="0"/>
      <w:divBdr>
        <w:top w:val="none" w:sz="0" w:space="0" w:color="auto"/>
        <w:left w:val="none" w:sz="0" w:space="0" w:color="auto"/>
        <w:bottom w:val="none" w:sz="0" w:space="0" w:color="auto"/>
        <w:right w:val="none" w:sz="0" w:space="0" w:color="auto"/>
      </w:divBdr>
    </w:div>
    <w:div w:id="1805811071">
      <w:bodyDiv w:val="1"/>
      <w:marLeft w:val="0"/>
      <w:marRight w:val="0"/>
      <w:marTop w:val="0"/>
      <w:marBottom w:val="0"/>
      <w:divBdr>
        <w:top w:val="none" w:sz="0" w:space="0" w:color="auto"/>
        <w:left w:val="none" w:sz="0" w:space="0" w:color="auto"/>
        <w:bottom w:val="none" w:sz="0" w:space="0" w:color="auto"/>
        <w:right w:val="none" w:sz="0" w:space="0" w:color="auto"/>
      </w:divBdr>
    </w:div>
    <w:div w:id="1809980021">
      <w:bodyDiv w:val="1"/>
      <w:marLeft w:val="0"/>
      <w:marRight w:val="0"/>
      <w:marTop w:val="0"/>
      <w:marBottom w:val="0"/>
      <w:divBdr>
        <w:top w:val="none" w:sz="0" w:space="0" w:color="auto"/>
        <w:left w:val="none" w:sz="0" w:space="0" w:color="auto"/>
        <w:bottom w:val="none" w:sz="0" w:space="0" w:color="auto"/>
        <w:right w:val="none" w:sz="0" w:space="0" w:color="auto"/>
      </w:divBdr>
    </w:div>
    <w:div w:id="1835488713">
      <w:bodyDiv w:val="1"/>
      <w:marLeft w:val="0"/>
      <w:marRight w:val="0"/>
      <w:marTop w:val="0"/>
      <w:marBottom w:val="0"/>
      <w:divBdr>
        <w:top w:val="none" w:sz="0" w:space="0" w:color="auto"/>
        <w:left w:val="none" w:sz="0" w:space="0" w:color="auto"/>
        <w:bottom w:val="none" w:sz="0" w:space="0" w:color="auto"/>
        <w:right w:val="none" w:sz="0" w:space="0" w:color="auto"/>
      </w:divBdr>
    </w:div>
    <w:div w:id="2004770737">
      <w:bodyDiv w:val="1"/>
      <w:marLeft w:val="0"/>
      <w:marRight w:val="0"/>
      <w:marTop w:val="0"/>
      <w:marBottom w:val="0"/>
      <w:divBdr>
        <w:top w:val="none" w:sz="0" w:space="0" w:color="auto"/>
        <w:left w:val="none" w:sz="0" w:space="0" w:color="auto"/>
        <w:bottom w:val="none" w:sz="0" w:space="0" w:color="auto"/>
        <w:right w:val="none" w:sz="0" w:space="0" w:color="auto"/>
      </w:divBdr>
    </w:div>
    <w:div w:id="2079398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vingenieria.ud@udistrital.edu.co" TargetMode="External"/><Relationship Id="rId13" Type="http://schemas.openxmlformats.org/officeDocument/2006/relationships/hyperlink" Target="https://doi.org/10.1109/CEC.2011.5949787"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016/j.jlamp.2020.100615" TargetMode="External"/><Relationship Id="rId17" Type="http://schemas.openxmlformats.org/officeDocument/2006/relationships/hyperlink" Target="https://doi.org/10.14483/23448393.20333" TargetMode="External"/><Relationship Id="rId2" Type="http://schemas.openxmlformats.org/officeDocument/2006/relationships/numbering" Target="numbering.xml"/><Relationship Id="rId16" Type="http://schemas.openxmlformats.org/officeDocument/2006/relationships/hyperlink" Target="https://wakespace.lib.wfu.edu/bitstream/handle/10339/57119/Schwartz_wfu_0248M_10697.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eeeauthorcenter.ieee.org/wp-content/uploads/IEEE-Reference-Guide.pdf" TargetMode="External"/><Relationship Id="rId5" Type="http://schemas.openxmlformats.org/officeDocument/2006/relationships/webSettings" Target="webSettings.xml"/><Relationship Id="rId15" Type="http://schemas.openxmlformats.org/officeDocument/2006/relationships/hyperlink" Target="https://www.lifewire.com/are-email-addresses-case-sensitive-1171111" TargetMode="Externa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doi.org/10.1007/978-3-030-89543-3_14"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D17634-A7ED-4055-B149-E08B3FB57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9</Pages>
  <Words>3375</Words>
  <Characters>18565</Characters>
  <Application>Microsoft Office Word</Application>
  <DocSecurity>0</DocSecurity>
  <Lines>154</Lines>
  <Paragraphs>43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fabian rios gutierrez</dc:creator>
  <cp:keywords/>
  <dc:description/>
  <cp:lastModifiedBy>Gisela Camacho</cp:lastModifiedBy>
  <cp:revision>50</cp:revision>
  <dcterms:created xsi:type="dcterms:W3CDTF">2024-04-15T14:17:00Z</dcterms:created>
  <dcterms:modified xsi:type="dcterms:W3CDTF">2024-05-09T20:33:00Z</dcterms:modified>
</cp:coreProperties>
</file>